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ayout w:type="fixed"/>
        <w:tblLook w:val="04A0"/>
      </w:tblPr>
      <w:tblGrid>
        <w:gridCol w:w="2557"/>
        <w:gridCol w:w="4814"/>
        <w:gridCol w:w="1985"/>
      </w:tblGrid>
      <w:tr w:rsidR="00950FA0" w:rsidRPr="005B4BA8" w:rsidTr="004E3112">
        <w:trPr>
          <w:trHeight w:val="557"/>
        </w:trPr>
        <w:tc>
          <w:tcPr>
            <w:tcW w:w="2557" w:type="dxa"/>
          </w:tcPr>
          <w:p w:rsidR="00950FA0" w:rsidRPr="005B4BA8" w:rsidRDefault="00950FA0" w:rsidP="004E3112">
            <w:pPr>
              <w:pStyle w:val="Heading1"/>
              <w:spacing w:before="60" w:after="60"/>
              <w:ind w:right="183"/>
              <w:contextualSpacing/>
              <w:rPr>
                <w:rFonts w:ascii="Arial" w:hAnsi="Arial" w:cs="Arial"/>
                <w:sz w:val="24"/>
                <w:szCs w:val="24"/>
              </w:rPr>
            </w:pPr>
            <w:r w:rsidRPr="005B4BA8">
              <w:rPr>
                <w:rFonts w:ascii="Arial" w:hAnsi="Arial" w:cs="Arial"/>
                <w:sz w:val="24"/>
                <w:szCs w:val="24"/>
              </w:rPr>
              <w:t>Board Meeting:</w:t>
            </w:r>
          </w:p>
        </w:tc>
        <w:tc>
          <w:tcPr>
            <w:tcW w:w="4814" w:type="dxa"/>
          </w:tcPr>
          <w:p w:rsidR="00950FA0" w:rsidRPr="005B4BA8" w:rsidRDefault="00950FA0" w:rsidP="004E3112">
            <w:pPr>
              <w:pStyle w:val="Heading1"/>
              <w:spacing w:before="60" w:after="60"/>
              <w:ind w:right="183"/>
              <w:contextualSpacing/>
              <w:rPr>
                <w:rFonts w:ascii="Arial" w:hAnsi="Arial" w:cs="Arial"/>
                <w:b w:val="0"/>
                <w:sz w:val="24"/>
                <w:szCs w:val="24"/>
              </w:rPr>
            </w:pPr>
            <w:r>
              <w:rPr>
                <w:rFonts w:ascii="Arial" w:hAnsi="Arial" w:cs="Arial"/>
                <w:b w:val="0"/>
                <w:sz w:val="24"/>
                <w:szCs w:val="24"/>
              </w:rPr>
              <w:t>6 December</w:t>
            </w:r>
            <w:r w:rsidRPr="005B4BA8">
              <w:rPr>
                <w:rFonts w:ascii="Arial" w:hAnsi="Arial" w:cs="Arial"/>
                <w:b w:val="0"/>
                <w:sz w:val="24"/>
                <w:szCs w:val="24"/>
              </w:rPr>
              <w:t xml:space="preserve"> 2018</w:t>
            </w:r>
          </w:p>
        </w:tc>
        <w:tc>
          <w:tcPr>
            <w:tcW w:w="1985" w:type="dxa"/>
            <w:vMerge w:val="restart"/>
          </w:tcPr>
          <w:p w:rsidR="00950FA0" w:rsidRPr="005B4BA8" w:rsidRDefault="00950FA0" w:rsidP="004E3112">
            <w:pPr>
              <w:pStyle w:val="Heading1"/>
              <w:spacing w:before="60" w:after="60"/>
              <w:ind w:right="34"/>
              <w:contextualSpacing/>
              <w:rPr>
                <w:rFonts w:ascii="Arial" w:hAnsi="Arial" w:cs="Arial"/>
                <w:sz w:val="24"/>
                <w:szCs w:val="24"/>
              </w:rPr>
            </w:pPr>
            <w:r>
              <w:rPr>
                <w:rFonts w:ascii="Arial" w:hAnsi="Arial" w:cs="Arial"/>
                <w:noProof/>
                <w:sz w:val="24"/>
                <w:szCs w:val="24"/>
                <w:lang w:eastAsia="en-GB"/>
              </w:rPr>
              <w:drawing>
                <wp:inline distT="0" distB="0" distL="0" distR="0">
                  <wp:extent cx="919418" cy="777240"/>
                  <wp:effectExtent l="19050" t="0" r="0" b="0"/>
                  <wp:docPr id="1" name="Picture 9" descr="GJF RGB WITHOUT STRAP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7" cstate="print"/>
                          <a:srcRect/>
                          <a:stretch>
                            <a:fillRect/>
                          </a:stretch>
                        </pic:blipFill>
                        <pic:spPr bwMode="auto">
                          <a:xfrm>
                            <a:off x="0" y="0"/>
                            <a:ext cx="923925" cy="781050"/>
                          </a:xfrm>
                          <a:prstGeom prst="rect">
                            <a:avLst/>
                          </a:prstGeom>
                          <a:noFill/>
                          <a:ln w="9525">
                            <a:noFill/>
                            <a:miter lim="800000"/>
                            <a:headEnd/>
                            <a:tailEnd/>
                          </a:ln>
                        </pic:spPr>
                      </pic:pic>
                    </a:graphicData>
                  </a:graphic>
                </wp:inline>
              </w:drawing>
            </w:r>
          </w:p>
        </w:tc>
      </w:tr>
      <w:tr w:rsidR="00950FA0" w:rsidRPr="005B4BA8" w:rsidTr="004E3112">
        <w:trPr>
          <w:trHeight w:val="1091"/>
        </w:trPr>
        <w:tc>
          <w:tcPr>
            <w:tcW w:w="2557" w:type="dxa"/>
          </w:tcPr>
          <w:p w:rsidR="00950FA0" w:rsidRPr="005B4BA8" w:rsidRDefault="00950FA0" w:rsidP="004E3112">
            <w:pPr>
              <w:pStyle w:val="Heading1"/>
              <w:spacing w:before="60" w:after="60"/>
              <w:ind w:right="183"/>
              <w:contextualSpacing/>
              <w:rPr>
                <w:rFonts w:ascii="Arial" w:hAnsi="Arial" w:cs="Arial"/>
                <w:sz w:val="24"/>
                <w:szCs w:val="24"/>
              </w:rPr>
            </w:pPr>
            <w:r w:rsidRPr="005B4BA8">
              <w:rPr>
                <w:rFonts w:ascii="Arial" w:hAnsi="Arial" w:cs="Arial"/>
                <w:bCs w:val="0"/>
                <w:sz w:val="24"/>
                <w:szCs w:val="24"/>
              </w:rPr>
              <w:t>Subject:</w:t>
            </w:r>
          </w:p>
        </w:tc>
        <w:tc>
          <w:tcPr>
            <w:tcW w:w="4814" w:type="dxa"/>
          </w:tcPr>
          <w:p w:rsidR="00950FA0" w:rsidRPr="00950FA0" w:rsidRDefault="00950FA0" w:rsidP="00950FA0">
            <w:pPr>
              <w:pStyle w:val="Heading1"/>
              <w:spacing w:before="60" w:after="60"/>
              <w:ind w:right="183"/>
              <w:contextualSpacing/>
              <w:rPr>
                <w:rFonts w:ascii="Arial" w:hAnsi="Arial" w:cs="Arial"/>
                <w:b w:val="0"/>
                <w:sz w:val="24"/>
                <w:szCs w:val="24"/>
              </w:rPr>
            </w:pPr>
            <w:r w:rsidRPr="00950FA0">
              <w:rPr>
                <w:rFonts w:ascii="Arial" w:hAnsi="Arial" w:cs="Arial"/>
                <w:b w:val="0"/>
                <w:bCs w:val="0"/>
                <w:sz w:val="24"/>
                <w:szCs w:val="24"/>
              </w:rPr>
              <w:t>Partnership Forum update 2 November</w:t>
            </w:r>
            <w:r w:rsidRPr="00950FA0">
              <w:rPr>
                <w:rFonts w:ascii="Arial" w:hAnsi="Arial" w:cs="Arial"/>
                <w:b w:val="0"/>
                <w:sz w:val="24"/>
                <w:szCs w:val="24"/>
              </w:rPr>
              <w:t xml:space="preserve"> 2018</w:t>
            </w:r>
          </w:p>
        </w:tc>
        <w:tc>
          <w:tcPr>
            <w:tcW w:w="1985" w:type="dxa"/>
            <w:vMerge/>
          </w:tcPr>
          <w:p w:rsidR="00950FA0" w:rsidRPr="005B4BA8" w:rsidRDefault="00950FA0" w:rsidP="004E3112">
            <w:pPr>
              <w:pStyle w:val="Heading1"/>
              <w:spacing w:before="60" w:after="60"/>
              <w:ind w:right="183"/>
              <w:contextualSpacing/>
              <w:rPr>
                <w:rFonts w:ascii="Arial" w:hAnsi="Arial" w:cs="Arial"/>
                <w:noProof/>
                <w:sz w:val="24"/>
                <w:szCs w:val="24"/>
                <w:lang w:eastAsia="en-GB"/>
              </w:rPr>
            </w:pPr>
          </w:p>
        </w:tc>
      </w:tr>
      <w:tr w:rsidR="00950FA0" w:rsidRPr="0073139D" w:rsidTr="004E3112">
        <w:trPr>
          <w:trHeight w:val="499"/>
        </w:trPr>
        <w:tc>
          <w:tcPr>
            <w:tcW w:w="2557" w:type="dxa"/>
          </w:tcPr>
          <w:p w:rsidR="00950FA0" w:rsidRPr="005B4BA8" w:rsidRDefault="00950FA0" w:rsidP="004E3112">
            <w:pPr>
              <w:pStyle w:val="Heading1"/>
              <w:spacing w:before="120" w:after="60"/>
              <w:ind w:right="183"/>
              <w:contextualSpacing/>
              <w:rPr>
                <w:rFonts w:ascii="Arial" w:hAnsi="Arial" w:cs="Arial"/>
                <w:sz w:val="24"/>
                <w:szCs w:val="24"/>
              </w:rPr>
            </w:pPr>
            <w:r w:rsidRPr="005B4BA8">
              <w:rPr>
                <w:rFonts w:ascii="Arial" w:hAnsi="Arial" w:cs="Arial"/>
                <w:bCs w:val="0"/>
                <w:sz w:val="24"/>
                <w:szCs w:val="24"/>
              </w:rPr>
              <w:t>Recommendation:</w:t>
            </w:r>
            <w:r w:rsidRPr="005B4BA8">
              <w:rPr>
                <w:rFonts w:ascii="Arial" w:hAnsi="Arial" w:cs="Arial"/>
                <w:bCs w:val="0"/>
                <w:sz w:val="24"/>
                <w:szCs w:val="24"/>
              </w:rPr>
              <w:tab/>
            </w:r>
          </w:p>
        </w:tc>
        <w:tc>
          <w:tcPr>
            <w:tcW w:w="6799" w:type="dxa"/>
            <w:gridSpan w:val="2"/>
          </w:tcPr>
          <w:p w:rsidR="00950FA0" w:rsidRDefault="00950FA0" w:rsidP="004E3112">
            <w:pPr>
              <w:pStyle w:val="Heading1"/>
              <w:spacing w:before="120" w:after="60"/>
              <w:ind w:right="183"/>
              <w:contextualSpacing/>
              <w:rPr>
                <w:rFonts w:ascii="Arial" w:hAnsi="Arial" w:cs="Arial"/>
                <w:b w:val="0"/>
                <w:sz w:val="24"/>
                <w:szCs w:val="24"/>
              </w:rPr>
            </w:pPr>
            <w:r w:rsidRPr="005B4BA8">
              <w:rPr>
                <w:rFonts w:ascii="Arial" w:hAnsi="Arial" w:cs="Arial"/>
                <w:b w:val="0"/>
                <w:sz w:val="24"/>
                <w:szCs w:val="24"/>
              </w:rPr>
              <w:t>Board members are asked to:</w:t>
            </w:r>
          </w:p>
          <w:p w:rsidR="00950FA0" w:rsidRPr="005B4BA8" w:rsidRDefault="00950FA0" w:rsidP="004E3112"/>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94"/>
              <w:gridCol w:w="850"/>
            </w:tblGrid>
            <w:tr w:rsidR="00950FA0" w:rsidTr="004E3112">
              <w:tc>
                <w:tcPr>
                  <w:tcW w:w="5694" w:type="dxa"/>
                </w:tcPr>
                <w:p w:rsidR="00950FA0" w:rsidRPr="007D047D" w:rsidRDefault="00950FA0" w:rsidP="004E3112">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Note</w:t>
                  </w:r>
                </w:p>
              </w:tc>
              <w:tc>
                <w:tcPr>
                  <w:tcW w:w="850" w:type="dxa"/>
                </w:tcPr>
                <w:p w:rsidR="00950FA0" w:rsidRPr="00DB6696" w:rsidRDefault="00950FA0" w:rsidP="004E3112">
                  <w:pPr>
                    <w:spacing w:before="120" w:after="60"/>
                    <w:contextualSpacing/>
                    <w:rPr>
                      <w:rFonts w:ascii="Arial" w:hAnsi="Arial" w:cs="Arial"/>
                    </w:rPr>
                  </w:pPr>
                  <w:r w:rsidRPr="00DB6696">
                    <w:rPr>
                      <w:rFonts w:ascii="Arial" w:hAnsi="Arial" w:cs="Arial"/>
                    </w:rPr>
                    <w:t>X</w:t>
                  </w:r>
                </w:p>
              </w:tc>
            </w:tr>
            <w:tr w:rsidR="00950FA0" w:rsidTr="004E3112">
              <w:tc>
                <w:tcPr>
                  <w:tcW w:w="5694" w:type="dxa"/>
                </w:tcPr>
                <w:p w:rsidR="00950FA0" w:rsidRPr="007D047D" w:rsidRDefault="00950FA0" w:rsidP="004E3112">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Approve</w:t>
                  </w:r>
                </w:p>
              </w:tc>
              <w:tc>
                <w:tcPr>
                  <w:tcW w:w="850" w:type="dxa"/>
                </w:tcPr>
                <w:p w:rsidR="00950FA0" w:rsidRDefault="00950FA0" w:rsidP="004E3112">
                  <w:pPr>
                    <w:spacing w:before="120" w:after="60"/>
                    <w:contextualSpacing/>
                  </w:pPr>
                </w:p>
              </w:tc>
            </w:tr>
            <w:tr w:rsidR="00950FA0" w:rsidTr="004E3112">
              <w:tc>
                <w:tcPr>
                  <w:tcW w:w="5694" w:type="dxa"/>
                </w:tcPr>
                <w:p w:rsidR="00950FA0" w:rsidRPr="007D047D" w:rsidRDefault="00950FA0" w:rsidP="004E3112">
                  <w:pPr>
                    <w:pStyle w:val="Heading1"/>
                    <w:spacing w:before="120" w:after="60"/>
                    <w:ind w:right="183"/>
                    <w:contextualSpacing/>
                    <w:rPr>
                      <w:rFonts w:ascii="Arial" w:hAnsi="Arial" w:cs="Arial"/>
                      <w:b w:val="0"/>
                      <w:sz w:val="24"/>
                      <w:szCs w:val="24"/>
                    </w:rPr>
                  </w:pPr>
                  <w:r>
                    <w:rPr>
                      <w:rFonts w:ascii="Arial" w:hAnsi="Arial" w:cs="Arial"/>
                      <w:b w:val="0"/>
                      <w:sz w:val="24"/>
                      <w:szCs w:val="24"/>
                    </w:rPr>
                    <w:t>Note for Information only</w:t>
                  </w:r>
                </w:p>
              </w:tc>
              <w:tc>
                <w:tcPr>
                  <w:tcW w:w="850" w:type="dxa"/>
                </w:tcPr>
                <w:p w:rsidR="00950FA0" w:rsidRDefault="00950FA0" w:rsidP="004E3112">
                  <w:pPr>
                    <w:spacing w:before="120" w:after="60"/>
                    <w:contextualSpacing/>
                  </w:pPr>
                </w:p>
              </w:tc>
            </w:tr>
          </w:tbl>
          <w:p w:rsidR="00950FA0" w:rsidRPr="0073139D" w:rsidRDefault="00950FA0" w:rsidP="004E3112">
            <w:pPr>
              <w:spacing w:before="120" w:after="60"/>
              <w:contextualSpacing/>
            </w:pPr>
          </w:p>
        </w:tc>
      </w:tr>
    </w:tbl>
    <w:p w:rsidR="00950FA0" w:rsidRPr="006421AD" w:rsidRDefault="00950FA0" w:rsidP="00506517">
      <w:pPr>
        <w:ind w:left="-426" w:right="183"/>
        <w:rPr>
          <w:rFonts w:ascii="Arial" w:hAnsi="Arial" w:cs="Arial"/>
          <w:b/>
          <w:bCs/>
          <w:sz w:val="18"/>
          <w:szCs w:val="18"/>
        </w:rPr>
      </w:pPr>
    </w:p>
    <w:p w:rsidR="006D61DE" w:rsidRDefault="00513DB0">
      <w:pPr>
        <w:tabs>
          <w:tab w:val="left" w:pos="9192"/>
        </w:tabs>
        <w:ind w:left="-426" w:right="-22" w:firstLine="284"/>
        <w:rPr>
          <w:rFonts w:ascii="Arial" w:hAnsi="Arial" w:cs="Arial"/>
          <w:b/>
          <w:bCs/>
        </w:rPr>
      </w:pPr>
      <w:r w:rsidRPr="006421AD">
        <w:rPr>
          <w:rFonts w:ascii="Arial" w:hAnsi="Arial" w:cs="Arial"/>
          <w:b/>
          <w:bCs/>
        </w:rPr>
        <w:t>________________________________________</w:t>
      </w:r>
      <w:r w:rsidR="00506517" w:rsidRPr="006421AD">
        <w:rPr>
          <w:rFonts w:ascii="Arial" w:hAnsi="Arial" w:cs="Arial"/>
          <w:b/>
          <w:bCs/>
        </w:rPr>
        <w:t>_____________________________</w:t>
      </w:r>
      <w:r w:rsidR="00AE1BE9">
        <w:rPr>
          <w:rFonts w:ascii="Arial" w:hAnsi="Arial" w:cs="Arial"/>
          <w:b/>
          <w:bCs/>
        </w:rPr>
        <w:t>_</w:t>
      </w:r>
    </w:p>
    <w:p w:rsidR="001175E5" w:rsidRPr="006421AD" w:rsidRDefault="001175E5" w:rsidP="00506517">
      <w:pPr>
        <w:pStyle w:val="Heading2"/>
        <w:ind w:left="-426" w:right="183"/>
        <w:rPr>
          <w:i w:val="0"/>
          <w:sz w:val="24"/>
          <w:szCs w:val="24"/>
        </w:rPr>
      </w:pPr>
      <w:r w:rsidRPr="006421AD">
        <w:rPr>
          <w:i w:val="0"/>
          <w:sz w:val="24"/>
          <w:szCs w:val="24"/>
        </w:rPr>
        <w:t>1</w:t>
      </w:r>
      <w:r w:rsidRPr="006421AD">
        <w:rPr>
          <w:i w:val="0"/>
          <w:sz w:val="24"/>
          <w:szCs w:val="24"/>
        </w:rPr>
        <w:tab/>
        <w:t>Background</w:t>
      </w:r>
    </w:p>
    <w:p w:rsidR="006D232B" w:rsidRPr="006421AD" w:rsidRDefault="001175E5" w:rsidP="00506517">
      <w:pPr>
        <w:ind w:left="-426" w:right="183"/>
        <w:rPr>
          <w:rFonts w:ascii="Arial" w:hAnsi="Arial" w:cs="Arial"/>
          <w:b/>
          <w:bCs/>
        </w:rPr>
      </w:pPr>
      <w:r w:rsidRPr="006421AD">
        <w:rPr>
          <w:rFonts w:ascii="Arial" w:hAnsi="Arial" w:cs="Arial"/>
          <w:b/>
          <w:bCs/>
        </w:rPr>
        <w:tab/>
      </w:r>
    </w:p>
    <w:p w:rsidR="006D232B" w:rsidRPr="006421AD" w:rsidRDefault="006D232B" w:rsidP="00506517">
      <w:pPr>
        <w:rPr>
          <w:rFonts w:ascii="Arial" w:hAnsi="Arial" w:cs="Arial"/>
        </w:rPr>
      </w:pPr>
      <w:r w:rsidRPr="006421AD">
        <w:rPr>
          <w:rFonts w:ascii="Arial" w:hAnsi="Arial" w:cs="Arial"/>
        </w:rPr>
        <w:t>The following key points were agreed at the meeting and have been split into the three high level quality ambitions of person centred, safe, and effective.</w:t>
      </w:r>
    </w:p>
    <w:p w:rsidR="0026349B" w:rsidRPr="006421AD" w:rsidRDefault="0026349B" w:rsidP="006421AD">
      <w:pPr>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22"/>
      </w:tblGrid>
      <w:tr w:rsidR="0026349B" w:rsidRPr="0026349B" w:rsidTr="00DA18FB">
        <w:tc>
          <w:tcPr>
            <w:tcW w:w="9322" w:type="dxa"/>
            <w:shd w:val="clear" w:color="auto" w:fill="92CDDC"/>
          </w:tcPr>
          <w:p w:rsidR="0026349B" w:rsidRPr="0026349B" w:rsidRDefault="0026349B" w:rsidP="00E56E0D">
            <w:pPr>
              <w:tabs>
                <w:tab w:val="center" w:pos="4153"/>
                <w:tab w:val="right" w:pos="8306"/>
              </w:tabs>
              <w:spacing w:before="120" w:after="120"/>
              <w:rPr>
                <w:rFonts w:ascii="Arial" w:hAnsi="Arial" w:cs="Arial"/>
                <w:b/>
                <w:color w:val="000000"/>
                <w:sz w:val="28"/>
                <w:szCs w:val="28"/>
              </w:rPr>
            </w:pPr>
            <w:r w:rsidRPr="0026349B">
              <w:rPr>
                <w:rFonts w:ascii="Arial" w:hAnsi="Arial" w:cs="Arial"/>
                <w:b/>
                <w:color w:val="000000"/>
                <w:sz w:val="28"/>
                <w:szCs w:val="28"/>
              </w:rPr>
              <w:t>Person Centred</w:t>
            </w:r>
          </w:p>
        </w:tc>
      </w:tr>
      <w:tr w:rsidR="0026349B" w:rsidRPr="0036151B" w:rsidTr="0026349B">
        <w:tc>
          <w:tcPr>
            <w:tcW w:w="9322" w:type="dxa"/>
            <w:tcBorders>
              <w:bottom w:val="single" w:sz="4" w:space="0" w:color="auto"/>
            </w:tcBorders>
            <w:shd w:val="clear" w:color="auto" w:fill="DAEEF3"/>
          </w:tcPr>
          <w:p w:rsidR="0026349B" w:rsidRPr="0026349B" w:rsidRDefault="0026349B" w:rsidP="0026349B">
            <w:pPr>
              <w:pStyle w:val="ListParagraph"/>
              <w:spacing w:before="120" w:after="120"/>
              <w:ind w:left="0"/>
              <w:contextualSpacing/>
              <w:rPr>
                <w:b/>
                <w:color w:val="000000"/>
              </w:rPr>
            </w:pPr>
            <w:r w:rsidRPr="006421AD">
              <w:rPr>
                <w:b/>
                <w:color w:val="000000"/>
              </w:rPr>
              <w:t>Mutually beneficial partnerships between patients, their families and those delivering healthcare services which respect individual needs and values and which demonstrate compassion, continuity, clear communication and shared decision-making.</w:t>
            </w:r>
          </w:p>
        </w:tc>
      </w:tr>
      <w:tr w:rsidR="0026349B" w:rsidRPr="0036151B" w:rsidTr="0026349B">
        <w:tc>
          <w:tcPr>
            <w:tcW w:w="9322" w:type="dxa"/>
            <w:shd w:val="clear" w:color="auto" w:fill="auto"/>
          </w:tcPr>
          <w:p w:rsidR="004945AF" w:rsidRPr="0065780D" w:rsidRDefault="004945AF" w:rsidP="00E56E0D">
            <w:pPr>
              <w:spacing w:before="120" w:after="120"/>
              <w:rPr>
                <w:rFonts w:ascii="Arial" w:hAnsi="Arial" w:cs="Arial"/>
                <w:b/>
              </w:rPr>
            </w:pPr>
            <w:r>
              <w:rPr>
                <w:rFonts w:ascii="Arial" w:hAnsi="Arial" w:cs="Arial"/>
                <w:b/>
              </w:rPr>
              <w:t>Policy Updates</w:t>
            </w:r>
          </w:p>
          <w:p w:rsidR="004945AF" w:rsidRDefault="004945AF" w:rsidP="00E56E0D">
            <w:pPr>
              <w:spacing w:before="120" w:after="120"/>
              <w:contextualSpacing/>
              <w:rPr>
                <w:rFonts w:ascii="Arial" w:hAnsi="Arial" w:cs="Arial"/>
              </w:rPr>
            </w:pPr>
            <w:r>
              <w:rPr>
                <w:rFonts w:ascii="Arial" w:hAnsi="Arial" w:cs="Arial"/>
              </w:rPr>
              <w:t>The following updated policies which all required minimal changes were presented:</w:t>
            </w:r>
          </w:p>
          <w:p w:rsidR="004945AF" w:rsidRDefault="004945AF" w:rsidP="00E56E0D">
            <w:pPr>
              <w:pStyle w:val="ListParagraph"/>
              <w:numPr>
                <w:ilvl w:val="0"/>
                <w:numId w:val="17"/>
              </w:numPr>
              <w:spacing w:before="120" w:after="120"/>
              <w:contextualSpacing/>
            </w:pPr>
            <w:r>
              <w:t>Redeployment policy</w:t>
            </w:r>
          </w:p>
          <w:p w:rsidR="004945AF" w:rsidRDefault="004945AF" w:rsidP="00E56E0D">
            <w:pPr>
              <w:pStyle w:val="ListParagraph"/>
              <w:numPr>
                <w:ilvl w:val="0"/>
                <w:numId w:val="17"/>
              </w:numPr>
              <w:spacing w:before="120" w:after="120"/>
              <w:contextualSpacing/>
            </w:pPr>
            <w:r>
              <w:t>Workforce Change policy</w:t>
            </w:r>
          </w:p>
          <w:p w:rsidR="004945AF" w:rsidRDefault="004945AF" w:rsidP="00E56E0D">
            <w:pPr>
              <w:pStyle w:val="ListParagraph"/>
              <w:numPr>
                <w:ilvl w:val="0"/>
                <w:numId w:val="17"/>
              </w:numPr>
              <w:spacing w:before="120" w:after="120"/>
              <w:contextualSpacing/>
            </w:pPr>
            <w:r>
              <w:t>Facilities policy</w:t>
            </w:r>
          </w:p>
          <w:p w:rsidR="004945AF" w:rsidRDefault="004945AF" w:rsidP="00E56E0D">
            <w:pPr>
              <w:pStyle w:val="ListParagraph"/>
              <w:numPr>
                <w:ilvl w:val="0"/>
                <w:numId w:val="17"/>
              </w:numPr>
              <w:spacing w:before="120" w:after="120"/>
              <w:contextualSpacing/>
            </w:pPr>
            <w:r>
              <w:t>Agenda for Change Guidance on Starting Salaries, Incremental Points, Acting Arrangements and Related Issues</w:t>
            </w:r>
          </w:p>
          <w:p w:rsidR="00950FA0" w:rsidRDefault="004945AF" w:rsidP="00E56E0D">
            <w:pPr>
              <w:spacing w:before="120" w:after="120"/>
              <w:contextualSpacing/>
              <w:rPr>
                <w:rFonts w:ascii="Arial" w:hAnsi="Arial" w:cs="Arial"/>
              </w:rPr>
            </w:pPr>
            <w:r w:rsidRPr="00CD5348">
              <w:rPr>
                <w:rFonts w:ascii="Arial" w:hAnsi="Arial" w:cs="Arial"/>
              </w:rPr>
              <w:t>The Car Lease policy was also presented. This policy had not been updated since 2011 and since then there has been an increase in the availability of low and ultra low emission vehicles.</w:t>
            </w:r>
            <w:r w:rsidR="00950FA0">
              <w:rPr>
                <w:rFonts w:ascii="Arial" w:hAnsi="Arial" w:cs="Arial"/>
              </w:rPr>
              <w:t xml:space="preserve"> </w:t>
            </w:r>
          </w:p>
          <w:p w:rsidR="00950FA0" w:rsidRDefault="00950FA0" w:rsidP="00E56E0D">
            <w:pPr>
              <w:spacing w:before="120" w:after="120"/>
              <w:contextualSpacing/>
              <w:rPr>
                <w:rFonts w:ascii="Arial" w:hAnsi="Arial" w:cs="Arial"/>
              </w:rPr>
            </w:pPr>
          </w:p>
          <w:p w:rsidR="00950FA0" w:rsidRDefault="004945AF" w:rsidP="00E31C72">
            <w:pPr>
              <w:spacing w:before="120" w:after="240"/>
              <w:contextualSpacing/>
              <w:rPr>
                <w:rFonts w:ascii="Arial" w:hAnsi="Arial" w:cs="Arial"/>
              </w:rPr>
            </w:pPr>
            <w:r w:rsidRPr="00CD5348">
              <w:rPr>
                <w:rFonts w:ascii="Arial" w:hAnsi="Arial" w:cs="Arial"/>
              </w:rPr>
              <w:t>The updated policy set out the case for change for retaining the maximum list price for diesel and petrol cars at £28,000 and £24,000 whilst establishing an increased maximum price list of £38,000 and £34,000 for Plug-in Hybrid Electric Vehicles (PHEV) or Electric Vehicles (EV).</w:t>
            </w:r>
            <w:r w:rsidR="00E56E0D">
              <w:rPr>
                <w:rFonts w:ascii="Arial" w:hAnsi="Arial" w:cs="Arial"/>
              </w:rPr>
              <w:t xml:space="preserve"> </w:t>
            </w:r>
          </w:p>
          <w:p w:rsidR="00950FA0" w:rsidRDefault="00950FA0" w:rsidP="00E56E0D">
            <w:pPr>
              <w:spacing w:before="120" w:after="120"/>
              <w:contextualSpacing/>
              <w:rPr>
                <w:rFonts w:ascii="Arial" w:hAnsi="Arial" w:cs="Arial"/>
              </w:rPr>
            </w:pPr>
          </w:p>
          <w:p w:rsidR="00950FA0" w:rsidRDefault="004945AF" w:rsidP="00E56E0D">
            <w:pPr>
              <w:spacing w:before="120" w:after="120"/>
              <w:contextualSpacing/>
              <w:rPr>
                <w:rFonts w:ascii="Arial" w:hAnsi="Arial" w:cs="Arial"/>
              </w:rPr>
            </w:pPr>
            <w:r w:rsidRPr="00CD5348">
              <w:rPr>
                <w:rFonts w:ascii="Arial" w:hAnsi="Arial" w:cs="Arial"/>
              </w:rPr>
              <w:t xml:space="preserve">The intention </w:t>
            </w:r>
            <w:r w:rsidR="00E56E0D">
              <w:rPr>
                <w:rFonts w:ascii="Arial" w:hAnsi="Arial" w:cs="Arial"/>
              </w:rPr>
              <w:t>is</w:t>
            </w:r>
            <w:r w:rsidRPr="00CD5348">
              <w:rPr>
                <w:rFonts w:ascii="Arial" w:hAnsi="Arial" w:cs="Arial"/>
              </w:rPr>
              <w:t xml:space="preserve"> to incentivise a move towards lower emission vehicles, which </w:t>
            </w:r>
            <w:r w:rsidR="00E56E0D">
              <w:rPr>
                <w:rFonts w:ascii="Arial" w:hAnsi="Arial" w:cs="Arial"/>
              </w:rPr>
              <w:t>have</w:t>
            </w:r>
            <w:r w:rsidRPr="00CD5348">
              <w:rPr>
                <w:rFonts w:ascii="Arial" w:hAnsi="Arial" w:cs="Arial"/>
              </w:rPr>
              <w:t xml:space="preserve"> environmental benefits and is in keeping with government policy</w:t>
            </w:r>
            <w:r w:rsidRPr="00CD5348">
              <w:rPr>
                <w:rStyle w:val="FootnoteReference"/>
                <w:rFonts w:ascii="Arial" w:hAnsi="Arial" w:cs="Arial"/>
              </w:rPr>
              <w:footnoteReference w:id="1"/>
            </w:r>
            <w:r w:rsidRPr="00CD5348">
              <w:rPr>
                <w:rFonts w:ascii="Arial" w:hAnsi="Arial" w:cs="Arial"/>
              </w:rPr>
              <w:t xml:space="preserve">. </w:t>
            </w:r>
          </w:p>
          <w:p w:rsidR="00950FA0" w:rsidRDefault="00950FA0" w:rsidP="00E56E0D">
            <w:pPr>
              <w:spacing w:before="120" w:after="120"/>
              <w:contextualSpacing/>
              <w:rPr>
                <w:rFonts w:ascii="Arial" w:hAnsi="Arial" w:cs="Arial"/>
              </w:rPr>
            </w:pPr>
          </w:p>
          <w:p w:rsidR="004945AF" w:rsidRPr="00CD5348" w:rsidRDefault="004945AF" w:rsidP="00E56E0D">
            <w:pPr>
              <w:spacing w:before="120" w:after="120"/>
              <w:contextualSpacing/>
              <w:rPr>
                <w:rFonts w:ascii="Arial" w:hAnsi="Arial" w:cs="Arial"/>
              </w:rPr>
            </w:pPr>
            <w:r w:rsidRPr="00CD5348">
              <w:rPr>
                <w:rFonts w:ascii="Arial" w:hAnsi="Arial" w:cs="Arial"/>
              </w:rPr>
              <w:t>In addition to the environmental benefits, the lower emissions of PHEV and EV cars reduce the variable costs to the employer (national insurance contributions) resulting in savings.</w:t>
            </w:r>
          </w:p>
          <w:p w:rsidR="004945AF" w:rsidRPr="00CD5348" w:rsidRDefault="004945AF" w:rsidP="00E56E0D">
            <w:pPr>
              <w:spacing w:before="120" w:after="120"/>
              <w:contextualSpacing/>
              <w:rPr>
                <w:rFonts w:ascii="Arial" w:hAnsi="Arial" w:cs="Arial"/>
              </w:rPr>
            </w:pPr>
          </w:p>
          <w:p w:rsidR="004945AF" w:rsidRDefault="004945AF" w:rsidP="00E56E0D">
            <w:pPr>
              <w:spacing w:before="120" w:after="120"/>
              <w:contextualSpacing/>
              <w:rPr>
                <w:rFonts w:ascii="Arial" w:hAnsi="Arial" w:cs="Arial"/>
              </w:rPr>
            </w:pPr>
            <w:r w:rsidRPr="00CD5348">
              <w:rPr>
                <w:rFonts w:ascii="Arial" w:hAnsi="Arial" w:cs="Arial"/>
              </w:rPr>
              <w:t xml:space="preserve">The Forum approved all of the policies. </w:t>
            </w:r>
          </w:p>
          <w:p w:rsidR="002846F4" w:rsidRPr="00CD5348" w:rsidRDefault="002846F4" w:rsidP="00E56E0D">
            <w:pPr>
              <w:spacing w:before="120" w:after="120"/>
              <w:contextualSpacing/>
              <w:rPr>
                <w:rFonts w:ascii="Arial" w:hAnsi="Arial" w:cs="Arial"/>
              </w:rPr>
            </w:pPr>
          </w:p>
          <w:p w:rsidR="004945AF" w:rsidRDefault="004945AF" w:rsidP="00E56E0D">
            <w:pPr>
              <w:spacing w:before="240" w:after="120"/>
              <w:rPr>
                <w:rFonts w:ascii="Arial" w:hAnsi="Arial" w:cs="Arial"/>
              </w:rPr>
            </w:pPr>
            <w:r>
              <w:rPr>
                <w:rFonts w:ascii="Arial" w:hAnsi="Arial" w:cs="Arial"/>
                <w:b/>
              </w:rPr>
              <w:t>Theatre Academy</w:t>
            </w:r>
          </w:p>
          <w:p w:rsidR="004945AF" w:rsidRPr="005271D1" w:rsidRDefault="004945AF" w:rsidP="00E56E0D">
            <w:pPr>
              <w:spacing w:before="120" w:after="120"/>
              <w:contextualSpacing/>
              <w:rPr>
                <w:rFonts w:ascii="Arial" w:hAnsi="Arial" w:cs="Arial"/>
              </w:rPr>
            </w:pPr>
            <w:r w:rsidRPr="005271D1">
              <w:rPr>
                <w:rFonts w:ascii="Arial" w:hAnsi="Arial" w:cs="Arial"/>
              </w:rPr>
              <w:t>The Forum was updated on the progress to date of the Theatre Academy.</w:t>
            </w:r>
          </w:p>
          <w:p w:rsidR="004945AF" w:rsidRPr="005271D1" w:rsidRDefault="004945AF" w:rsidP="00E56E0D">
            <w:pPr>
              <w:spacing w:before="120" w:after="120"/>
              <w:contextualSpacing/>
              <w:rPr>
                <w:rFonts w:ascii="Arial" w:hAnsi="Arial" w:cs="Arial"/>
              </w:rPr>
            </w:pPr>
          </w:p>
          <w:p w:rsidR="004945AF" w:rsidRPr="005271D1" w:rsidRDefault="004945AF" w:rsidP="00E56E0D">
            <w:pPr>
              <w:spacing w:before="120" w:after="120"/>
              <w:contextualSpacing/>
              <w:rPr>
                <w:rFonts w:ascii="Arial" w:hAnsi="Arial" w:cs="Arial"/>
              </w:rPr>
            </w:pPr>
            <w:r w:rsidRPr="005271D1">
              <w:rPr>
                <w:rFonts w:ascii="Arial" w:hAnsi="Arial" w:cs="Arial"/>
              </w:rPr>
              <w:t xml:space="preserve">It has highlighted that </w:t>
            </w:r>
            <w:r>
              <w:rPr>
                <w:rFonts w:ascii="Arial" w:hAnsi="Arial" w:cs="Arial"/>
              </w:rPr>
              <w:t>t</w:t>
            </w:r>
            <w:r w:rsidRPr="005271D1">
              <w:rPr>
                <w:rFonts w:ascii="Arial" w:hAnsi="Arial" w:cs="Arial"/>
              </w:rPr>
              <w:t xml:space="preserve">he </w:t>
            </w:r>
            <w:proofErr w:type="gramStart"/>
            <w:r w:rsidRPr="005271D1">
              <w:rPr>
                <w:rFonts w:ascii="Arial" w:hAnsi="Arial" w:cs="Arial"/>
              </w:rPr>
              <w:t>first  three</w:t>
            </w:r>
            <w:proofErr w:type="gramEnd"/>
            <w:r w:rsidRPr="005271D1">
              <w:rPr>
                <w:rFonts w:ascii="Arial" w:hAnsi="Arial" w:cs="Arial"/>
              </w:rPr>
              <w:t xml:space="preserve"> cohorts have been successful and </w:t>
            </w:r>
            <w:r>
              <w:rPr>
                <w:rFonts w:ascii="Arial" w:hAnsi="Arial" w:cs="Arial"/>
              </w:rPr>
              <w:t xml:space="preserve">that </w:t>
            </w:r>
            <w:r w:rsidRPr="005271D1">
              <w:rPr>
                <w:rFonts w:ascii="Arial" w:hAnsi="Arial" w:cs="Arial"/>
              </w:rPr>
              <w:t>savings</w:t>
            </w:r>
            <w:r>
              <w:rPr>
                <w:rFonts w:ascii="Arial" w:hAnsi="Arial" w:cs="Arial"/>
              </w:rPr>
              <w:t xml:space="preserve"> were</w:t>
            </w:r>
            <w:r w:rsidRPr="005271D1">
              <w:rPr>
                <w:rFonts w:ascii="Arial" w:hAnsi="Arial" w:cs="Arial"/>
              </w:rPr>
              <w:t xml:space="preserve"> noted in recruitment time and advertising, with all being placed into </w:t>
            </w:r>
            <w:r w:rsidR="00E56E0D">
              <w:rPr>
                <w:rFonts w:ascii="Arial" w:hAnsi="Arial" w:cs="Arial"/>
              </w:rPr>
              <w:t>vacancies within 9-12 months</w:t>
            </w:r>
            <w:r w:rsidRPr="005271D1">
              <w:rPr>
                <w:rFonts w:ascii="Arial" w:hAnsi="Arial" w:cs="Arial"/>
              </w:rPr>
              <w:t xml:space="preserve">.  </w:t>
            </w:r>
          </w:p>
          <w:p w:rsidR="004945AF" w:rsidRPr="005271D1" w:rsidRDefault="004945AF" w:rsidP="00E56E0D">
            <w:pPr>
              <w:spacing w:before="120" w:after="120"/>
              <w:contextualSpacing/>
              <w:rPr>
                <w:rFonts w:ascii="Arial" w:hAnsi="Arial" w:cs="Arial"/>
              </w:rPr>
            </w:pPr>
          </w:p>
          <w:p w:rsidR="004945AF" w:rsidRPr="005271D1" w:rsidRDefault="004945AF" w:rsidP="00E56E0D">
            <w:pPr>
              <w:spacing w:before="120" w:after="120"/>
              <w:contextualSpacing/>
              <w:rPr>
                <w:rFonts w:ascii="Arial" w:hAnsi="Arial" w:cs="Arial"/>
              </w:rPr>
            </w:pPr>
            <w:r w:rsidRPr="005271D1">
              <w:rPr>
                <w:rFonts w:ascii="Arial" w:hAnsi="Arial" w:cs="Arial"/>
              </w:rPr>
              <w:t xml:space="preserve">There are tangible benefits noted in the progression of an academy student versus a newly qualified </w:t>
            </w:r>
            <w:r w:rsidR="00E56E0D">
              <w:rPr>
                <w:rFonts w:ascii="Arial" w:hAnsi="Arial" w:cs="Arial"/>
              </w:rPr>
              <w:t xml:space="preserve">Registered Nurse </w:t>
            </w:r>
            <w:r w:rsidRPr="005271D1">
              <w:rPr>
                <w:rFonts w:ascii="Arial" w:hAnsi="Arial" w:cs="Arial"/>
              </w:rPr>
              <w:t>starting at the same time, e.g. progression to on</w:t>
            </w:r>
            <w:r w:rsidR="00E56E0D">
              <w:rPr>
                <w:rFonts w:ascii="Arial" w:hAnsi="Arial" w:cs="Arial"/>
              </w:rPr>
              <w:t>-</w:t>
            </w:r>
            <w:r w:rsidRPr="005271D1">
              <w:rPr>
                <w:rFonts w:ascii="Arial" w:hAnsi="Arial" w:cs="Arial"/>
              </w:rPr>
              <w:t xml:space="preserve">call competence in a shorter time period.  </w:t>
            </w:r>
          </w:p>
          <w:p w:rsidR="004945AF" w:rsidRPr="005271D1" w:rsidRDefault="004945AF" w:rsidP="00E56E0D">
            <w:pPr>
              <w:spacing w:before="120" w:after="120"/>
              <w:contextualSpacing/>
              <w:rPr>
                <w:rFonts w:ascii="Arial" w:hAnsi="Arial" w:cs="Arial"/>
              </w:rPr>
            </w:pPr>
          </w:p>
          <w:p w:rsidR="004945AF" w:rsidRPr="005271D1" w:rsidRDefault="004945AF" w:rsidP="00E56E0D">
            <w:pPr>
              <w:spacing w:before="120" w:after="120"/>
              <w:contextualSpacing/>
              <w:rPr>
                <w:rFonts w:ascii="Arial" w:hAnsi="Arial" w:cs="Arial"/>
              </w:rPr>
            </w:pPr>
            <w:r w:rsidRPr="005271D1">
              <w:rPr>
                <w:rFonts w:ascii="Arial" w:hAnsi="Arial" w:cs="Arial"/>
              </w:rPr>
              <w:t>As the Academy has progressed</w:t>
            </w:r>
            <w:r w:rsidR="00E56E0D">
              <w:rPr>
                <w:rFonts w:ascii="Arial" w:hAnsi="Arial" w:cs="Arial"/>
              </w:rPr>
              <w:t>,</w:t>
            </w:r>
            <w:r w:rsidRPr="005271D1">
              <w:rPr>
                <w:rFonts w:ascii="Arial" w:hAnsi="Arial" w:cs="Arial"/>
              </w:rPr>
              <w:t xml:space="preserve"> learning from practice has allowed the course to be further refined to better suit the needs of</w:t>
            </w:r>
            <w:r w:rsidR="00E56E0D">
              <w:rPr>
                <w:rFonts w:ascii="Arial" w:hAnsi="Arial" w:cs="Arial"/>
              </w:rPr>
              <w:t xml:space="preserve"> both the</w:t>
            </w:r>
            <w:r w:rsidRPr="005271D1">
              <w:rPr>
                <w:rFonts w:ascii="Arial" w:hAnsi="Arial" w:cs="Arial"/>
              </w:rPr>
              <w:t xml:space="preserve"> department and students</w:t>
            </w:r>
            <w:r w:rsidR="00E56E0D">
              <w:rPr>
                <w:rFonts w:ascii="Arial" w:hAnsi="Arial" w:cs="Arial"/>
              </w:rPr>
              <w:t>. T</w:t>
            </w:r>
            <w:r w:rsidRPr="005271D1">
              <w:rPr>
                <w:rFonts w:ascii="Arial" w:hAnsi="Arial" w:cs="Arial"/>
              </w:rPr>
              <w:t xml:space="preserve">his will continue as required through the next cohort.  </w:t>
            </w:r>
          </w:p>
          <w:p w:rsidR="004945AF" w:rsidRPr="005271D1" w:rsidRDefault="004945AF" w:rsidP="00E56E0D">
            <w:pPr>
              <w:spacing w:before="120" w:after="120"/>
              <w:contextualSpacing/>
              <w:rPr>
                <w:rFonts w:ascii="Arial" w:hAnsi="Arial" w:cs="Arial"/>
              </w:rPr>
            </w:pPr>
          </w:p>
          <w:p w:rsidR="004945AF" w:rsidRPr="005271D1" w:rsidRDefault="004945AF" w:rsidP="00E56E0D">
            <w:pPr>
              <w:spacing w:before="120" w:after="120"/>
              <w:contextualSpacing/>
              <w:rPr>
                <w:rFonts w:ascii="Arial" w:hAnsi="Arial" w:cs="Arial"/>
              </w:rPr>
            </w:pPr>
            <w:r w:rsidRPr="005271D1">
              <w:rPr>
                <w:rFonts w:ascii="Arial" w:hAnsi="Arial" w:cs="Arial"/>
              </w:rPr>
              <w:t xml:space="preserve">Consideration needs to be given further to whether a larger cohort or several more frequent cohorts are best to support the expansion plans and current department turnover. </w:t>
            </w:r>
          </w:p>
          <w:p w:rsidR="004945AF" w:rsidRPr="005271D1" w:rsidRDefault="004945AF" w:rsidP="00E56E0D">
            <w:pPr>
              <w:spacing w:before="120" w:after="120"/>
              <w:contextualSpacing/>
              <w:rPr>
                <w:rFonts w:ascii="Arial" w:hAnsi="Arial" w:cs="Arial"/>
              </w:rPr>
            </w:pPr>
          </w:p>
          <w:p w:rsidR="004945AF" w:rsidRDefault="004945AF" w:rsidP="00E56E0D">
            <w:pPr>
              <w:spacing w:before="120" w:after="120"/>
              <w:contextualSpacing/>
              <w:rPr>
                <w:rFonts w:ascii="Arial" w:hAnsi="Arial" w:cs="Arial"/>
              </w:rPr>
            </w:pPr>
            <w:r>
              <w:rPr>
                <w:rFonts w:ascii="Arial" w:hAnsi="Arial" w:cs="Arial"/>
              </w:rPr>
              <w:t>The Forum noted the progress of this programme.</w:t>
            </w:r>
          </w:p>
          <w:p w:rsidR="004945AF" w:rsidRDefault="004945AF" w:rsidP="00E56E0D">
            <w:pPr>
              <w:spacing w:before="120" w:after="120"/>
              <w:contextualSpacing/>
              <w:rPr>
                <w:rFonts w:ascii="Arial" w:hAnsi="Arial" w:cs="Arial"/>
              </w:rPr>
            </w:pPr>
          </w:p>
          <w:p w:rsidR="004945AF" w:rsidRPr="002811D5" w:rsidRDefault="004945AF" w:rsidP="00E56E0D">
            <w:pPr>
              <w:spacing w:before="120" w:after="120"/>
              <w:contextualSpacing/>
              <w:rPr>
                <w:rFonts w:ascii="Arial" w:hAnsi="Arial" w:cs="Arial"/>
                <w:b/>
              </w:rPr>
            </w:pPr>
            <w:r>
              <w:rPr>
                <w:rFonts w:ascii="Arial" w:hAnsi="Arial" w:cs="Arial"/>
                <w:b/>
              </w:rPr>
              <w:t>Chip and PIN</w:t>
            </w:r>
          </w:p>
          <w:p w:rsidR="002846F4" w:rsidRDefault="002846F4" w:rsidP="00E56E0D">
            <w:pPr>
              <w:spacing w:before="120" w:after="120"/>
              <w:contextualSpacing/>
              <w:rPr>
                <w:rFonts w:ascii="Arial" w:hAnsi="Arial" w:cs="Arial"/>
              </w:rPr>
            </w:pPr>
          </w:p>
          <w:p w:rsidR="00E56E0D" w:rsidRDefault="004945AF" w:rsidP="00E56E0D">
            <w:pPr>
              <w:spacing w:before="120" w:after="120"/>
              <w:contextualSpacing/>
              <w:rPr>
                <w:rFonts w:ascii="Arial" w:hAnsi="Arial" w:cs="Arial"/>
              </w:rPr>
            </w:pPr>
            <w:r>
              <w:rPr>
                <w:rFonts w:ascii="Arial" w:hAnsi="Arial" w:cs="Arial"/>
              </w:rPr>
              <w:t xml:space="preserve">The Forum was informed that following discussions between </w:t>
            </w:r>
            <w:r w:rsidR="00E56E0D">
              <w:rPr>
                <w:rFonts w:ascii="Arial" w:hAnsi="Arial" w:cs="Arial"/>
              </w:rPr>
              <w:t>S</w:t>
            </w:r>
            <w:r>
              <w:rPr>
                <w:rFonts w:ascii="Arial" w:hAnsi="Arial" w:cs="Arial"/>
              </w:rPr>
              <w:t xml:space="preserve">taff </w:t>
            </w:r>
            <w:r w:rsidR="00E56E0D">
              <w:rPr>
                <w:rFonts w:ascii="Arial" w:hAnsi="Arial" w:cs="Arial"/>
              </w:rPr>
              <w:t>S</w:t>
            </w:r>
            <w:r>
              <w:rPr>
                <w:rFonts w:ascii="Arial" w:hAnsi="Arial" w:cs="Arial"/>
              </w:rPr>
              <w:t xml:space="preserve">ide, </w:t>
            </w:r>
            <w:r w:rsidR="00E56E0D">
              <w:rPr>
                <w:rFonts w:ascii="Arial" w:hAnsi="Arial" w:cs="Arial"/>
              </w:rPr>
              <w:t>C</w:t>
            </w:r>
            <w:r>
              <w:rPr>
                <w:rFonts w:ascii="Arial" w:hAnsi="Arial" w:cs="Arial"/>
              </w:rPr>
              <w:t xml:space="preserve">atering and </w:t>
            </w:r>
            <w:r w:rsidR="00E56E0D">
              <w:rPr>
                <w:rFonts w:ascii="Arial" w:hAnsi="Arial" w:cs="Arial"/>
              </w:rPr>
              <w:t>F</w:t>
            </w:r>
            <w:r>
              <w:rPr>
                <w:rFonts w:ascii="Arial" w:hAnsi="Arial" w:cs="Arial"/>
              </w:rPr>
              <w:t>inance</w:t>
            </w:r>
            <w:r w:rsidR="00E56E0D">
              <w:rPr>
                <w:rFonts w:ascii="Arial" w:hAnsi="Arial" w:cs="Arial"/>
              </w:rPr>
              <w:t>,</w:t>
            </w:r>
            <w:r>
              <w:rPr>
                <w:rFonts w:ascii="Arial" w:hAnsi="Arial" w:cs="Arial"/>
              </w:rPr>
              <w:t xml:space="preserve"> including a review of the options, Chip and PIN will be introduced to the dining room.</w:t>
            </w:r>
            <w:r w:rsidR="00E56E0D">
              <w:rPr>
                <w:rFonts w:ascii="Arial" w:hAnsi="Arial" w:cs="Arial"/>
              </w:rPr>
              <w:t xml:space="preserve"> </w:t>
            </w:r>
          </w:p>
          <w:p w:rsidR="00E56E0D" w:rsidRDefault="00E56E0D" w:rsidP="00E56E0D">
            <w:pPr>
              <w:spacing w:before="120" w:after="120"/>
              <w:contextualSpacing/>
              <w:rPr>
                <w:rFonts w:ascii="Arial" w:hAnsi="Arial" w:cs="Arial"/>
              </w:rPr>
            </w:pPr>
          </w:p>
          <w:p w:rsidR="006D61DE" w:rsidRDefault="004945AF">
            <w:pPr>
              <w:spacing w:before="120" w:after="120"/>
              <w:rPr>
                <w:rFonts w:ascii="Arial" w:hAnsi="Arial" w:cs="Arial"/>
              </w:rPr>
            </w:pPr>
            <w:r>
              <w:rPr>
                <w:rFonts w:ascii="Arial" w:hAnsi="Arial" w:cs="Arial"/>
              </w:rPr>
              <w:t>This was supported by the Forum with a request to consider the feasibility of it available in Cafe Latte also.</w:t>
            </w:r>
          </w:p>
        </w:tc>
      </w:tr>
    </w:tbl>
    <w:p w:rsidR="0026349B" w:rsidRDefault="0026349B"/>
    <w:p w:rsidR="00950FA0" w:rsidRDefault="00950FA0">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22"/>
      </w:tblGrid>
      <w:tr w:rsidR="0026349B" w:rsidRPr="0026349B" w:rsidTr="00DA18FB">
        <w:tc>
          <w:tcPr>
            <w:tcW w:w="9322" w:type="dxa"/>
            <w:shd w:val="clear" w:color="auto" w:fill="92CDDC"/>
          </w:tcPr>
          <w:p w:rsidR="0026349B" w:rsidRPr="0026349B" w:rsidRDefault="0026349B" w:rsidP="00E56E0D">
            <w:pPr>
              <w:tabs>
                <w:tab w:val="center" w:pos="4153"/>
                <w:tab w:val="right" w:pos="8306"/>
              </w:tabs>
              <w:spacing w:before="120" w:after="120"/>
              <w:rPr>
                <w:rFonts w:ascii="Arial" w:hAnsi="Arial" w:cs="Arial"/>
                <w:b/>
                <w:color w:val="000000"/>
                <w:sz w:val="28"/>
                <w:szCs w:val="28"/>
              </w:rPr>
            </w:pPr>
            <w:r>
              <w:rPr>
                <w:rFonts w:ascii="Arial" w:hAnsi="Arial" w:cs="Arial"/>
                <w:b/>
                <w:color w:val="000000"/>
                <w:sz w:val="28"/>
                <w:szCs w:val="28"/>
              </w:rPr>
              <w:lastRenderedPageBreak/>
              <w:t>Safe</w:t>
            </w:r>
          </w:p>
        </w:tc>
      </w:tr>
      <w:tr w:rsidR="0026349B" w:rsidRPr="0036151B" w:rsidTr="0026349B">
        <w:tc>
          <w:tcPr>
            <w:tcW w:w="9322" w:type="dxa"/>
            <w:tcBorders>
              <w:bottom w:val="single" w:sz="4" w:space="0" w:color="auto"/>
            </w:tcBorders>
            <w:shd w:val="clear" w:color="auto" w:fill="DAEEF3"/>
          </w:tcPr>
          <w:p w:rsidR="0026349B" w:rsidRPr="0026349B" w:rsidRDefault="0026349B" w:rsidP="0026349B">
            <w:pPr>
              <w:pStyle w:val="ListParagraph"/>
              <w:spacing w:before="120" w:after="120"/>
              <w:ind w:left="0"/>
              <w:contextualSpacing/>
              <w:rPr>
                <w:b/>
                <w:color w:val="000000"/>
              </w:rPr>
            </w:pPr>
            <w:r w:rsidRPr="006421AD">
              <w:rPr>
                <w:b/>
                <w:color w:val="000000"/>
              </w:rPr>
              <w:t>There will be no avoidable injury or harm to people from healthcare they receive, and an appropriate, clean and safe environment will be provided for the delivery of healthcare services at all times.</w:t>
            </w:r>
          </w:p>
        </w:tc>
      </w:tr>
      <w:tr w:rsidR="0026349B" w:rsidRPr="0036151B" w:rsidTr="0026349B">
        <w:tc>
          <w:tcPr>
            <w:tcW w:w="9322" w:type="dxa"/>
            <w:shd w:val="clear" w:color="auto" w:fill="auto"/>
          </w:tcPr>
          <w:p w:rsidR="004945AF" w:rsidRDefault="004945AF" w:rsidP="00E56E0D">
            <w:pPr>
              <w:spacing w:before="120" w:after="120"/>
              <w:rPr>
                <w:rFonts w:ascii="Arial" w:hAnsi="Arial" w:cs="Arial"/>
              </w:rPr>
            </w:pPr>
            <w:r>
              <w:rPr>
                <w:rFonts w:ascii="Arial" w:hAnsi="Arial" w:cs="Arial"/>
                <w:b/>
              </w:rPr>
              <w:t>Car Parking</w:t>
            </w:r>
          </w:p>
          <w:p w:rsidR="004945AF" w:rsidRDefault="004945AF" w:rsidP="00E56E0D">
            <w:pPr>
              <w:spacing w:before="120" w:after="120"/>
              <w:rPr>
                <w:rFonts w:ascii="Arial" w:hAnsi="Arial" w:cs="Arial"/>
              </w:rPr>
            </w:pPr>
            <w:r>
              <w:rPr>
                <w:rFonts w:ascii="Arial" w:hAnsi="Arial" w:cs="Arial"/>
              </w:rPr>
              <w:t xml:space="preserve">The Forum discussed the parking challenges on the site and reviewed the short term proposals that had been identified by the Car Parking short-life working group </w:t>
            </w:r>
          </w:p>
          <w:p w:rsidR="004945AF" w:rsidRDefault="004945AF" w:rsidP="00E56E0D">
            <w:pPr>
              <w:spacing w:before="120" w:after="120"/>
              <w:rPr>
                <w:rFonts w:ascii="Arial" w:hAnsi="Arial" w:cs="Arial"/>
              </w:rPr>
            </w:pPr>
            <w:r>
              <w:rPr>
                <w:rFonts w:ascii="Arial" w:hAnsi="Arial" w:cs="Arial"/>
              </w:rPr>
              <w:t>These were:</w:t>
            </w:r>
          </w:p>
          <w:p w:rsidR="004945AF" w:rsidRDefault="004945AF" w:rsidP="00E56E0D">
            <w:pPr>
              <w:pStyle w:val="ListParagraph"/>
              <w:numPr>
                <w:ilvl w:val="0"/>
                <w:numId w:val="18"/>
              </w:numPr>
              <w:ind w:left="357" w:hanging="357"/>
            </w:pPr>
            <w:r>
              <w:t>Developing a Car Parking policy and staff guidance</w:t>
            </w:r>
          </w:p>
          <w:p w:rsidR="004945AF" w:rsidRDefault="004945AF" w:rsidP="00E56E0D">
            <w:pPr>
              <w:pStyle w:val="ListParagraph"/>
              <w:numPr>
                <w:ilvl w:val="0"/>
                <w:numId w:val="18"/>
              </w:numPr>
              <w:ind w:left="357" w:hanging="357"/>
            </w:pPr>
            <w:r>
              <w:t>Establishing a compulsory vehicle registration database for staff</w:t>
            </w:r>
          </w:p>
          <w:p w:rsidR="004945AF" w:rsidRDefault="004945AF" w:rsidP="00E56E0D">
            <w:pPr>
              <w:pStyle w:val="ListParagraph"/>
              <w:numPr>
                <w:ilvl w:val="0"/>
                <w:numId w:val="18"/>
              </w:numPr>
              <w:ind w:left="357" w:hanging="357"/>
            </w:pPr>
            <w:r>
              <w:t>White lining the parking bays at the south east of the car park</w:t>
            </w:r>
          </w:p>
          <w:p w:rsidR="004945AF" w:rsidRDefault="004945AF" w:rsidP="00E56E0D">
            <w:pPr>
              <w:pStyle w:val="ListParagraph"/>
              <w:numPr>
                <w:ilvl w:val="0"/>
                <w:numId w:val="18"/>
              </w:numPr>
              <w:ind w:left="357" w:hanging="357"/>
            </w:pPr>
            <w:r>
              <w:t>Converting existing land into car park use.</w:t>
            </w:r>
          </w:p>
          <w:p w:rsidR="004945AF" w:rsidRPr="004D2A07" w:rsidRDefault="004945AF" w:rsidP="00E56E0D">
            <w:pPr>
              <w:spacing w:before="120" w:after="120"/>
              <w:rPr>
                <w:rFonts w:ascii="Arial" w:hAnsi="Arial" w:cs="Arial"/>
              </w:rPr>
            </w:pPr>
            <w:r w:rsidRPr="004D2A07">
              <w:rPr>
                <w:rFonts w:ascii="Arial" w:hAnsi="Arial" w:cs="Arial"/>
              </w:rPr>
              <w:t>The Forum supported the proposals</w:t>
            </w:r>
            <w:r>
              <w:rPr>
                <w:rFonts w:ascii="Arial" w:hAnsi="Arial" w:cs="Arial"/>
              </w:rPr>
              <w:t>.</w:t>
            </w:r>
          </w:p>
          <w:p w:rsidR="004945AF" w:rsidRPr="00C543CD" w:rsidRDefault="004945AF" w:rsidP="00E56E0D">
            <w:pPr>
              <w:spacing w:before="240" w:after="120"/>
              <w:rPr>
                <w:rFonts w:ascii="Arial" w:hAnsi="Arial" w:cs="Arial"/>
                <w:b/>
              </w:rPr>
            </w:pPr>
            <w:r>
              <w:rPr>
                <w:rFonts w:ascii="Arial" w:hAnsi="Arial" w:cs="Arial"/>
                <w:b/>
              </w:rPr>
              <w:t>Smoking on Hospital Grounds</w:t>
            </w:r>
          </w:p>
          <w:p w:rsidR="004945AF" w:rsidRDefault="004945AF" w:rsidP="00E56E0D">
            <w:pPr>
              <w:spacing w:before="120" w:after="120"/>
              <w:rPr>
                <w:rFonts w:ascii="Arial" w:eastAsia="Calibri" w:hAnsi="Arial" w:cs="Arial"/>
              </w:rPr>
            </w:pPr>
            <w:r>
              <w:rPr>
                <w:rFonts w:ascii="Arial" w:hAnsi="Arial" w:cs="Arial"/>
              </w:rPr>
              <w:t xml:space="preserve">The Forum was informed that Scottish Government </w:t>
            </w:r>
            <w:r w:rsidRPr="003B4984">
              <w:rPr>
                <w:rFonts w:ascii="Arial" w:eastAsia="Calibri" w:hAnsi="Arial" w:cs="Arial"/>
              </w:rPr>
              <w:t xml:space="preserve">would like a national position to be reached on the use of these devices on hospital grounds.  In reaching a consensus their initial position is that they would like NHS boards and other partners to agree that </w:t>
            </w:r>
            <w:r>
              <w:rPr>
                <w:rFonts w:ascii="Arial" w:eastAsia="Calibri" w:hAnsi="Arial" w:cs="Arial"/>
              </w:rPr>
              <w:t xml:space="preserve">Nicotine Vapour Products </w:t>
            </w:r>
            <w:r w:rsidRPr="003B4984">
              <w:rPr>
                <w:rFonts w:ascii="Arial" w:eastAsia="Calibri" w:hAnsi="Arial" w:cs="Arial"/>
              </w:rPr>
              <w:t xml:space="preserve">should be permitted on hospital grounds.  </w:t>
            </w:r>
          </w:p>
          <w:p w:rsidR="004945AF" w:rsidRDefault="004945AF" w:rsidP="00E56E0D">
            <w:pPr>
              <w:spacing w:before="120" w:after="120"/>
              <w:rPr>
                <w:rFonts w:ascii="Arial" w:hAnsi="Arial" w:cs="Arial"/>
              </w:rPr>
            </w:pPr>
            <w:r w:rsidRPr="003B4984">
              <w:rPr>
                <w:rFonts w:ascii="Arial" w:eastAsia="Calibri" w:hAnsi="Arial" w:cs="Arial"/>
              </w:rPr>
              <w:t>On that basis, we are asked that as a Board who does not permit these products to be used, we reconsider their position in light of the evidence available and to alter our policy to allow their use.</w:t>
            </w:r>
          </w:p>
          <w:p w:rsidR="0026349B" w:rsidRPr="006421AD" w:rsidRDefault="004945AF" w:rsidP="00E56E0D">
            <w:pPr>
              <w:pStyle w:val="ListParagraph"/>
              <w:spacing w:before="120" w:after="120"/>
              <w:ind w:left="0"/>
              <w:contextualSpacing/>
              <w:rPr>
                <w:b/>
                <w:color w:val="000000"/>
              </w:rPr>
            </w:pPr>
            <w:r>
              <w:t>As a result the Staff Governance Sub Group will review the Board policy.</w:t>
            </w:r>
          </w:p>
        </w:tc>
      </w:tr>
    </w:tbl>
    <w:p w:rsidR="0022588F" w:rsidRDefault="002258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22"/>
      </w:tblGrid>
      <w:tr w:rsidR="0026349B" w:rsidRPr="0026349B" w:rsidTr="00DA18FB">
        <w:tc>
          <w:tcPr>
            <w:tcW w:w="9322" w:type="dxa"/>
            <w:shd w:val="clear" w:color="auto" w:fill="92CDDC"/>
          </w:tcPr>
          <w:p w:rsidR="0026349B" w:rsidRPr="0026349B" w:rsidRDefault="0026349B" w:rsidP="00E56E0D">
            <w:pPr>
              <w:tabs>
                <w:tab w:val="center" w:pos="4153"/>
                <w:tab w:val="right" w:pos="8306"/>
              </w:tabs>
              <w:spacing w:before="120" w:after="120"/>
              <w:rPr>
                <w:rFonts w:ascii="Arial" w:hAnsi="Arial" w:cs="Arial"/>
                <w:b/>
                <w:color w:val="000000"/>
                <w:sz w:val="28"/>
                <w:szCs w:val="28"/>
              </w:rPr>
            </w:pPr>
            <w:r>
              <w:rPr>
                <w:rFonts w:ascii="Arial" w:hAnsi="Arial" w:cs="Arial"/>
                <w:b/>
                <w:color w:val="000000"/>
                <w:sz w:val="28"/>
                <w:szCs w:val="28"/>
              </w:rPr>
              <w:t>Effective</w:t>
            </w:r>
          </w:p>
        </w:tc>
      </w:tr>
      <w:tr w:rsidR="0026349B" w:rsidRPr="0036151B" w:rsidTr="0026349B">
        <w:tc>
          <w:tcPr>
            <w:tcW w:w="9322" w:type="dxa"/>
            <w:tcBorders>
              <w:bottom w:val="single" w:sz="4" w:space="0" w:color="auto"/>
            </w:tcBorders>
            <w:shd w:val="clear" w:color="auto" w:fill="DAEEF3"/>
          </w:tcPr>
          <w:p w:rsidR="0026349B" w:rsidRPr="0026349B" w:rsidRDefault="0026349B" w:rsidP="00E56E0D">
            <w:pPr>
              <w:pStyle w:val="ListParagraph"/>
              <w:spacing w:before="120" w:after="120"/>
              <w:ind w:left="0"/>
              <w:contextualSpacing/>
              <w:rPr>
                <w:b/>
                <w:color w:val="000000"/>
              </w:rPr>
            </w:pPr>
            <w:r w:rsidRPr="006421AD">
              <w:rPr>
                <w:b/>
                <w:color w:val="000000"/>
              </w:rPr>
              <w:t>The most appropriate treatments, interventions, support and services will be provided at the right time to everyone who will benefit, and wasteful or harmful variation will be eradicated.</w:t>
            </w:r>
          </w:p>
        </w:tc>
      </w:tr>
      <w:tr w:rsidR="0026349B" w:rsidRPr="0036151B" w:rsidTr="0026349B">
        <w:tc>
          <w:tcPr>
            <w:tcW w:w="9322" w:type="dxa"/>
            <w:shd w:val="clear" w:color="auto" w:fill="auto"/>
          </w:tcPr>
          <w:p w:rsidR="004945AF" w:rsidRPr="006C6664" w:rsidRDefault="00F97FD1" w:rsidP="00E56E0D">
            <w:pPr>
              <w:spacing w:before="120" w:after="120"/>
              <w:rPr>
                <w:rFonts w:ascii="Arial" w:hAnsi="Arial" w:cs="Arial"/>
                <w:b/>
              </w:rPr>
            </w:pPr>
            <w:r>
              <w:rPr>
                <w:rFonts w:ascii="Arial" w:hAnsi="Arial" w:cs="Arial"/>
                <w:b/>
              </w:rPr>
              <w:t>Central Sterile Processing Department (</w:t>
            </w:r>
            <w:r w:rsidR="004945AF">
              <w:rPr>
                <w:rFonts w:ascii="Arial" w:hAnsi="Arial" w:cs="Arial"/>
                <w:b/>
              </w:rPr>
              <w:t>CSPD</w:t>
            </w:r>
            <w:r>
              <w:rPr>
                <w:rFonts w:ascii="Arial" w:hAnsi="Arial" w:cs="Arial"/>
                <w:b/>
              </w:rPr>
              <w:t>)</w:t>
            </w:r>
            <w:r w:rsidR="004945AF">
              <w:rPr>
                <w:rFonts w:ascii="Arial" w:hAnsi="Arial" w:cs="Arial"/>
                <w:b/>
              </w:rPr>
              <w:t xml:space="preserve"> Infrastructure</w:t>
            </w:r>
          </w:p>
          <w:p w:rsidR="004945AF" w:rsidRDefault="004945AF" w:rsidP="00E56E0D">
            <w:pPr>
              <w:spacing w:before="120" w:after="120"/>
              <w:rPr>
                <w:rFonts w:ascii="Arial" w:hAnsi="Arial" w:cs="Arial"/>
              </w:rPr>
            </w:pPr>
            <w:r>
              <w:rPr>
                <w:rFonts w:ascii="Arial" w:hAnsi="Arial" w:cs="Arial"/>
              </w:rPr>
              <w:t xml:space="preserve">The Forum was presented with the proposals for the CSPD estate requirements that have been identified to support the delivery of the recently approved CSPD </w:t>
            </w:r>
            <w:r w:rsidR="00F97FD1">
              <w:rPr>
                <w:rFonts w:ascii="Arial" w:hAnsi="Arial" w:cs="Arial"/>
              </w:rPr>
              <w:t>S</w:t>
            </w:r>
            <w:r>
              <w:rPr>
                <w:rFonts w:ascii="Arial" w:hAnsi="Arial" w:cs="Arial"/>
              </w:rPr>
              <w:t>trategy.</w:t>
            </w:r>
          </w:p>
          <w:p w:rsidR="004945AF" w:rsidRDefault="004945AF" w:rsidP="00E56E0D">
            <w:pPr>
              <w:pStyle w:val="ListParagraph"/>
              <w:spacing w:before="120" w:after="120"/>
              <w:ind w:left="0"/>
            </w:pPr>
            <w:r>
              <w:t>It was noted that there would be significant operational challenges resulting from a partial or complete closure of the existing CSPD facility, should the decision be made to upgrade the current department. This would lead to prolonged disruption to our ability to provide a quality and effective sterile service to our Theatres department.</w:t>
            </w:r>
          </w:p>
          <w:p w:rsidR="004945AF" w:rsidRPr="00D563E7" w:rsidRDefault="004945AF" w:rsidP="00E56E0D">
            <w:pPr>
              <w:spacing w:before="120" w:after="120"/>
              <w:rPr>
                <w:rFonts w:ascii="Arial" w:hAnsi="Arial" w:cs="Arial"/>
              </w:rPr>
            </w:pPr>
            <w:r>
              <w:rPr>
                <w:rFonts w:ascii="Arial" w:hAnsi="Arial" w:cs="Arial"/>
              </w:rPr>
              <w:t xml:space="preserve">Following consideration </w:t>
            </w:r>
            <w:proofErr w:type="gramStart"/>
            <w:r>
              <w:rPr>
                <w:rFonts w:ascii="Arial" w:hAnsi="Arial" w:cs="Arial"/>
              </w:rPr>
              <w:t>of a number options</w:t>
            </w:r>
            <w:proofErr w:type="gramEnd"/>
            <w:r w:rsidR="00F97FD1">
              <w:rPr>
                <w:rFonts w:ascii="Arial" w:hAnsi="Arial" w:cs="Arial"/>
              </w:rPr>
              <w:t>,</w:t>
            </w:r>
            <w:r>
              <w:rPr>
                <w:rFonts w:ascii="Arial" w:hAnsi="Arial" w:cs="Arial"/>
              </w:rPr>
              <w:t xml:space="preserve"> the preferred </w:t>
            </w:r>
            <w:r w:rsidR="00F97FD1">
              <w:rPr>
                <w:rFonts w:ascii="Arial" w:hAnsi="Arial" w:cs="Arial"/>
              </w:rPr>
              <w:t xml:space="preserve">option is to include </w:t>
            </w:r>
            <w:r>
              <w:rPr>
                <w:rFonts w:ascii="Arial" w:hAnsi="Arial" w:cs="Arial"/>
              </w:rPr>
              <w:t>CSPD within the design plans for the Phase 2</w:t>
            </w:r>
            <w:r w:rsidR="00F97FD1">
              <w:rPr>
                <w:rFonts w:ascii="Arial" w:hAnsi="Arial" w:cs="Arial"/>
              </w:rPr>
              <w:t xml:space="preserve"> expansion</w:t>
            </w:r>
            <w:r>
              <w:rPr>
                <w:rFonts w:ascii="Arial" w:hAnsi="Arial" w:cs="Arial"/>
              </w:rPr>
              <w:t>.</w:t>
            </w:r>
          </w:p>
          <w:p w:rsidR="004945AF" w:rsidRDefault="004945AF" w:rsidP="00E56E0D">
            <w:pPr>
              <w:spacing w:before="120" w:after="120"/>
              <w:rPr>
                <w:rFonts w:ascii="Arial" w:hAnsi="Arial" w:cs="Arial"/>
              </w:rPr>
            </w:pPr>
            <w:r>
              <w:rPr>
                <w:rFonts w:ascii="Arial" w:hAnsi="Arial" w:cs="Arial"/>
              </w:rPr>
              <w:t xml:space="preserve">The </w:t>
            </w:r>
            <w:r w:rsidR="00F97FD1">
              <w:rPr>
                <w:rFonts w:ascii="Arial" w:hAnsi="Arial" w:cs="Arial"/>
              </w:rPr>
              <w:t>Forum</w:t>
            </w:r>
            <w:r>
              <w:rPr>
                <w:rFonts w:ascii="Arial" w:hAnsi="Arial" w:cs="Arial"/>
              </w:rPr>
              <w:t xml:space="preserve"> supported this proposal. </w:t>
            </w:r>
          </w:p>
          <w:p w:rsidR="004945AF" w:rsidRDefault="004945AF" w:rsidP="00E56E0D">
            <w:pPr>
              <w:pStyle w:val="Default"/>
              <w:spacing w:before="120" w:after="120"/>
            </w:pPr>
          </w:p>
          <w:p w:rsidR="006D61DE" w:rsidRDefault="004945AF">
            <w:pPr>
              <w:spacing w:before="240" w:after="120"/>
              <w:rPr>
                <w:rFonts w:ascii="Arial" w:hAnsi="Arial" w:cs="Arial"/>
                <w:b/>
              </w:rPr>
            </w:pPr>
            <w:r>
              <w:rPr>
                <w:rFonts w:ascii="Arial" w:hAnsi="Arial" w:cs="Arial"/>
                <w:b/>
              </w:rPr>
              <w:lastRenderedPageBreak/>
              <w:t>Interventional Cardiology Strategy</w:t>
            </w:r>
          </w:p>
          <w:p w:rsidR="004945AF" w:rsidRPr="00023052" w:rsidRDefault="004945AF" w:rsidP="00E56E0D">
            <w:pPr>
              <w:spacing w:before="120" w:after="120"/>
              <w:ind w:right="183"/>
              <w:rPr>
                <w:rFonts w:ascii="Arial" w:hAnsi="Arial" w:cs="Arial"/>
              </w:rPr>
            </w:pPr>
            <w:r w:rsidRPr="00023052">
              <w:rPr>
                <w:rFonts w:ascii="Arial" w:hAnsi="Arial" w:cs="Arial"/>
              </w:rPr>
              <w:t xml:space="preserve">The </w:t>
            </w:r>
            <w:r>
              <w:rPr>
                <w:rFonts w:ascii="Arial" w:hAnsi="Arial" w:cs="Arial"/>
              </w:rPr>
              <w:t xml:space="preserve">Forum was presented with the </w:t>
            </w:r>
            <w:r w:rsidRPr="00023052">
              <w:rPr>
                <w:rFonts w:ascii="Arial" w:hAnsi="Arial" w:cs="Arial"/>
              </w:rPr>
              <w:t xml:space="preserve">strategy </w:t>
            </w:r>
            <w:r>
              <w:rPr>
                <w:rFonts w:ascii="Arial" w:hAnsi="Arial" w:cs="Arial"/>
              </w:rPr>
              <w:t xml:space="preserve">which </w:t>
            </w:r>
            <w:r w:rsidRPr="00023052">
              <w:rPr>
                <w:rFonts w:ascii="Arial" w:hAnsi="Arial" w:cs="Arial"/>
              </w:rPr>
              <w:t xml:space="preserve">outlines the expectation of the future demands on the service at the Golden Jubilee National </w:t>
            </w:r>
            <w:proofErr w:type="spellStart"/>
            <w:r w:rsidRPr="00023052">
              <w:rPr>
                <w:rFonts w:ascii="Arial" w:hAnsi="Arial" w:cs="Arial"/>
              </w:rPr>
              <w:t>Hospitaland</w:t>
            </w:r>
            <w:proofErr w:type="spellEnd"/>
            <w:r w:rsidRPr="00023052">
              <w:rPr>
                <w:rFonts w:ascii="Arial" w:hAnsi="Arial" w:cs="Arial"/>
              </w:rPr>
              <w:t xml:space="preserve"> the current ability to react. </w:t>
            </w:r>
          </w:p>
          <w:p w:rsidR="004945AF" w:rsidRDefault="004945AF" w:rsidP="00E56E0D">
            <w:pPr>
              <w:spacing w:before="120" w:after="120"/>
              <w:ind w:right="183"/>
              <w:rPr>
                <w:rFonts w:ascii="Arial" w:hAnsi="Arial" w:cs="Arial"/>
              </w:rPr>
            </w:pPr>
            <w:r>
              <w:rPr>
                <w:rFonts w:ascii="Arial" w:hAnsi="Arial" w:cs="Arial"/>
              </w:rPr>
              <w:t>The Forum discussed the recommendations identified in the strategy</w:t>
            </w:r>
            <w:r w:rsidR="00F97FD1">
              <w:rPr>
                <w:rFonts w:ascii="Arial" w:hAnsi="Arial" w:cs="Arial"/>
              </w:rPr>
              <w:t>,</w:t>
            </w:r>
            <w:r>
              <w:rPr>
                <w:rFonts w:ascii="Arial" w:hAnsi="Arial" w:cs="Arial"/>
              </w:rPr>
              <w:t xml:space="preserve"> with particular focus on the recommendations that address workforce sustainability.</w:t>
            </w:r>
          </w:p>
          <w:p w:rsidR="004945AF" w:rsidRDefault="004945AF" w:rsidP="00E56E0D">
            <w:pPr>
              <w:spacing w:before="120" w:after="120"/>
              <w:ind w:right="183"/>
              <w:rPr>
                <w:rFonts w:ascii="Arial" w:hAnsi="Arial" w:cs="Arial"/>
              </w:rPr>
            </w:pPr>
            <w:r>
              <w:rPr>
                <w:rFonts w:ascii="Arial" w:hAnsi="Arial" w:cs="Arial"/>
              </w:rPr>
              <w:t xml:space="preserve">The Forum </w:t>
            </w:r>
            <w:r w:rsidR="00F97FD1">
              <w:rPr>
                <w:rFonts w:ascii="Arial" w:hAnsi="Arial" w:cs="Arial"/>
              </w:rPr>
              <w:t>supported</w:t>
            </w:r>
            <w:r>
              <w:rPr>
                <w:rFonts w:ascii="Arial" w:hAnsi="Arial" w:cs="Arial"/>
              </w:rPr>
              <w:t xml:space="preserve"> the strategy.</w:t>
            </w:r>
          </w:p>
          <w:p w:rsidR="004945AF" w:rsidRDefault="004945AF" w:rsidP="00E56E0D">
            <w:pPr>
              <w:spacing w:before="120" w:after="120"/>
              <w:ind w:right="183"/>
              <w:rPr>
                <w:rFonts w:ascii="Arial" w:hAnsi="Arial" w:cs="Arial"/>
              </w:rPr>
            </w:pPr>
          </w:p>
          <w:p w:rsidR="004945AF" w:rsidRDefault="004945AF" w:rsidP="00E56E0D">
            <w:pPr>
              <w:spacing w:before="120" w:after="120"/>
              <w:ind w:right="183"/>
              <w:rPr>
                <w:rFonts w:ascii="Arial" w:hAnsi="Arial" w:cs="Arial"/>
                <w:b/>
              </w:rPr>
            </w:pPr>
            <w:r w:rsidRPr="005271D1">
              <w:rPr>
                <w:rFonts w:ascii="Arial" w:hAnsi="Arial" w:cs="Arial"/>
                <w:b/>
              </w:rPr>
              <w:t>Winter Plan</w:t>
            </w:r>
          </w:p>
          <w:p w:rsidR="00F97FD1" w:rsidRDefault="004945AF" w:rsidP="00E56E0D">
            <w:pPr>
              <w:spacing w:before="120" w:after="120"/>
              <w:ind w:right="183"/>
              <w:rPr>
                <w:rFonts w:ascii="Arial" w:hAnsi="Arial" w:cs="Arial"/>
              </w:rPr>
            </w:pPr>
            <w:r>
              <w:rPr>
                <w:rFonts w:ascii="Arial" w:hAnsi="Arial" w:cs="Arial"/>
              </w:rPr>
              <w:t xml:space="preserve">The Forum discussed the </w:t>
            </w:r>
            <w:r w:rsidR="00F97FD1">
              <w:rPr>
                <w:rFonts w:ascii="Arial" w:hAnsi="Arial" w:cs="Arial"/>
              </w:rPr>
              <w:t>B</w:t>
            </w:r>
            <w:r>
              <w:rPr>
                <w:rFonts w:ascii="Arial" w:hAnsi="Arial" w:cs="Arial"/>
              </w:rPr>
              <w:t>oard</w:t>
            </w:r>
            <w:r w:rsidR="00F97FD1">
              <w:rPr>
                <w:rFonts w:ascii="Arial" w:hAnsi="Arial" w:cs="Arial"/>
              </w:rPr>
              <w:t>’</w:t>
            </w:r>
            <w:r>
              <w:rPr>
                <w:rFonts w:ascii="Arial" w:hAnsi="Arial" w:cs="Arial"/>
              </w:rPr>
              <w:t xml:space="preserve">s Winter Plan noting that there is minimal change from last year’s document. </w:t>
            </w:r>
          </w:p>
          <w:p w:rsidR="00E56E0D" w:rsidRDefault="004945AF" w:rsidP="00E56E0D">
            <w:pPr>
              <w:spacing w:before="120" w:after="120"/>
              <w:ind w:right="183"/>
              <w:rPr>
                <w:rFonts w:ascii="Arial" w:hAnsi="Arial" w:cs="Arial"/>
              </w:rPr>
            </w:pPr>
            <w:r>
              <w:rPr>
                <w:rFonts w:ascii="Arial" w:hAnsi="Arial" w:cs="Arial"/>
              </w:rPr>
              <w:t>The Forum was informed that the plan is no longer required to be sent to Scottish Government.</w:t>
            </w:r>
          </w:p>
          <w:p w:rsidR="004945AF" w:rsidRDefault="00F97FD1" w:rsidP="00E56E0D">
            <w:pPr>
              <w:spacing w:before="240" w:after="120"/>
              <w:ind w:right="181"/>
              <w:rPr>
                <w:rFonts w:ascii="Arial" w:hAnsi="Arial" w:cs="Arial"/>
                <w:b/>
              </w:rPr>
            </w:pPr>
            <w:r>
              <w:rPr>
                <w:rFonts w:ascii="Arial" w:hAnsi="Arial" w:cs="Arial"/>
                <w:b/>
              </w:rPr>
              <w:t xml:space="preserve">Chief Executive </w:t>
            </w:r>
            <w:r w:rsidR="004945AF" w:rsidRPr="003F1910">
              <w:rPr>
                <w:rFonts w:ascii="Arial" w:hAnsi="Arial" w:cs="Arial"/>
                <w:b/>
              </w:rPr>
              <w:t xml:space="preserve">Contingency Cover </w:t>
            </w:r>
          </w:p>
          <w:p w:rsidR="00F97FD1" w:rsidRDefault="004945AF" w:rsidP="00E56E0D">
            <w:pPr>
              <w:spacing w:before="120" w:after="120"/>
              <w:ind w:right="183"/>
              <w:rPr>
                <w:rFonts w:ascii="Arial" w:hAnsi="Arial" w:cs="Arial"/>
                <w:b/>
              </w:rPr>
            </w:pPr>
            <w:r w:rsidRPr="003F1910">
              <w:rPr>
                <w:rFonts w:ascii="Arial" w:hAnsi="Arial" w:cs="Arial"/>
              </w:rPr>
              <w:t xml:space="preserve">The Forum was updated on the temporary arrangements which have been put in place to ensure service demands are met during the transition </w:t>
            </w:r>
            <w:r w:rsidR="00F97FD1">
              <w:rPr>
                <w:rFonts w:ascii="Arial" w:hAnsi="Arial" w:cs="Arial"/>
              </w:rPr>
              <w:t>between Chief Executives.</w:t>
            </w:r>
          </w:p>
          <w:p w:rsidR="00F97FD1" w:rsidRDefault="00F97FD1" w:rsidP="00E56E0D">
            <w:pPr>
              <w:spacing w:before="120" w:after="120"/>
              <w:ind w:right="183"/>
              <w:rPr>
                <w:rFonts w:ascii="Arial" w:hAnsi="Arial" w:cs="Arial"/>
                <w:b/>
              </w:rPr>
            </w:pPr>
          </w:p>
          <w:p w:rsidR="004945AF" w:rsidRDefault="00F97FD1" w:rsidP="00E56E0D">
            <w:pPr>
              <w:spacing w:before="120" w:after="120"/>
              <w:ind w:right="183"/>
              <w:rPr>
                <w:rFonts w:ascii="Arial" w:hAnsi="Arial" w:cs="Arial"/>
                <w:b/>
              </w:rPr>
            </w:pPr>
            <w:r>
              <w:rPr>
                <w:rFonts w:ascii="Arial" w:hAnsi="Arial" w:cs="Arial"/>
                <w:b/>
              </w:rPr>
              <w:t>European Union (</w:t>
            </w:r>
            <w:r w:rsidR="004945AF" w:rsidRPr="003F1910">
              <w:rPr>
                <w:rFonts w:ascii="Arial" w:hAnsi="Arial" w:cs="Arial"/>
                <w:b/>
              </w:rPr>
              <w:t>EU</w:t>
            </w:r>
            <w:r>
              <w:rPr>
                <w:rFonts w:ascii="Arial" w:hAnsi="Arial" w:cs="Arial"/>
                <w:b/>
              </w:rPr>
              <w:t>)</w:t>
            </w:r>
            <w:r w:rsidR="004945AF" w:rsidRPr="003F1910">
              <w:rPr>
                <w:rFonts w:ascii="Arial" w:hAnsi="Arial" w:cs="Arial"/>
                <w:b/>
              </w:rPr>
              <w:t xml:space="preserve"> Withdrawal Checklist</w:t>
            </w:r>
          </w:p>
          <w:p w:rsidR="0026349B" w:rsidRPr="006421AD" w:rsidRDefault="004945AF" w:rsidP="00F97FD1">
            <w:pPr>
              <w:spacing w:before="120" w:after="120"/>
              <w:ind w:right="183"/>
            </w:pPr>
            <w:r w:rsidRPr="001D2D19">
              <w:rPr>
                <w:rFonts w:ascii="Arial" w:hAnsi="Arial" w:cs="Arial"/>
              </w:rPr>
              <w:t xml:space="preserve">The Forum was informed that the </w:t>
            </w:r>
            <w:r w:rsidR="00F97FD1">
              <w:rPr>
                <w:rFonts w:ascii="Arial" w:hAnsi="Arial" w:cs="Arial"/>
              </w:rPr>
              <w:t>B</w:t>
            </w:r>
            <w:r w:rsidRPr="001D2D19">
              <w:rPr>
                <w:rFonts w:ascii="Arial" w:hAnsi="Arial" w:cs="Arial"/>
              </w:rPr>
              <w:t>oard has been asked to consider our readiness for EU withdrawal</w:t>
            </w:r>
            <w:r w:rsidR="00F97FD1">
              <w:rPr>
                <w:rFonts w:ascii="Arial" w:hAnsi="Arial" w:cs="Arial"/>
              </w:rPr>
              <w:t>,</w:t>
            </w:r>
            <w:r w:rsidRPr="001D2D19">
              <w:rPr>
                <w:rFonts w:ascii="Arial" w:hAnsi="Arial" w:cs="Arial"/>
              </w:rPr>
              <w:t xml:space="preserve"> by completing a checklist and returning it</w:t>
            </w:r>
            <w:r w:rsidR="00F97FD1">
              <w:rPr>
                <w:rFonts w:ascii="Arial" w:hAnsi="Arial" w:cs="Arial"/>
              </w:rPr>
              <w:t xml:space="preserve"> to</w:t>
            </w:r>
            <w:r w:rsidRPr="001D2D19">
              <w:rPr>
                <w:rFonts w:ascii="Arial" w:hAnsi="Arial" w:cs="Arial"/>
              </w:rPr>
              <w:t xml:space="preserve"> </w:t>
            </w:r>
            <w:r w:rsidR="00F97FD1">
              <w:rPr>
                <w:rFonts w:ascii="Arial" w:hAnsi="Arial" w:cs="Arial"/>
              </w:rPr>
              <w:t xml:space="preserve">the Scottish Government. </w:t>
            </w:r>
            <w:r w:rsidRPr="001D2D19">
              <w:rPr>
                <w:rFonts w:ascii="Arial" w:hAnsi="Arial" w:cs="Arial"/>
              </w:rPr>
              <w:t xml:space="preserve">This has been undertaken in partnership. </w:t>
            </w:r>
          </w:p>
        </w:tc>
      </w:tr>
    </w:tbl>
    <w:p w:rsidR="00EB7C07" w:rsidRDefault="00EB7C07" w:rsidP="00506517">
      <w:pPr>
        <w:ind w:right="183"/>
        <w:rPr>
          <w:rFonts w:ascii="Arial" w:hAnsi="Arial" w:cs="Arial"/>
        </w:rPr>
      </w:pPr>
    </w:p>
    <w:p w:rsidR="0026349B" w:rsidRPr="006421AD" w:rsidRDefault="0026349B" w:rsidP="0026349B">
      <w:pPr>
        <w:rPr>
          <w:rFonts w:ascii="Arial" w:hAnsi="Arial" w:cs="Arial"/>
          <w:bCs/>
        </w:rPr>
      </w:pPr>
      <w:r w:rsidRPr="006421AD">
        <w:rPr>
          <w:rFonts w:ascii="Arial" w:hAnsi="Arial" w:cs="Arial"/>
          <w:bCs/>
        </w:rPr>
        <w:t>The next meeting is scheduled for</w:t>
      </w:r>
      <w:r>
        <w:rPr>
          <w:rFonts w:ascii="Arial" w:hAnsi="Arial" w:cs="Arial"/>
          <w:bCs/>
        </w:rPr>
        <w:t xml:space="preserve">: </w:t>
      </w:r>
      <w:r w:rsidR="004945AF">
        <w:rPr>
          <w:rFonts w:ascii="Arial" w:hAnsi="Arial" w:cs="Arial"/>
          <w:bCs/>
        </w:rPr>
        <w:t>Friday 14 December 2018.</w:t>
      </w:r>
    </w:p>
    <w:p w:rsidR="0026349B" w:rsidRPr="006421AD" w:rsidRDefault="0026349B" w:rsidP="0026349B">
      <w:pPr>
        <w:rPr>
          <w:rFonts w:ascii="Arial" w:hAnsi="Arial" w:cs="Arial"/>
        </w:rPr>
      </w:pPr>
    </w:p>
    <w:p w:rsidR="004945AF" w:rsidRPr="00C92710" w:rsidRDefault="004945AF" w:rsidP="004945AF">
      <w:pPr>
        <w:ind w:right="183"/>
        <w:rPr>
          <w:rFonts w:ascii="Arial" w:hAnsi="Arial" w:cs="Arial"/>
          <w:b/>
          <w:bCs/>
        </w:rPr>
      </w:pPr>
      <w:r>
        <w:rPr>
          <w:rFonts w:ascii="Arial" w:hAnsi="Arial" w:cs="Arial"/>
          <w:b/>
          <w:bCs/>
        </w:rPr>
        <w:t>Jane Christie-Flight</w:t>
      </w:r>
    </w:p>
    <w:p w:rsidR="004945AF" w:rsidRPr="00C92710" w:rsidRDefault="004945AF" w:rsidP="004945AF">
      <w:pPr>
        <w:ind w:right="183"/>
        <w:rPr>
          <w:rFonts w:ascii="Arial" w:hAnsi="Arial" w:cs="Arial"/>
          <w:b/>
          <w:bCs/>
        </w:rPr>
      </w:pPr>
      <w:r>
        <w:rPr>
          <w:rFonts w:ascii="Arial" w:hAnsi="Arial" w:cs="Arial"/>
          <w:b/>
          <w:bCs/>
        </w:rPr>
        <w:t>Employee Director</w:t>
      </w:r>
    </w:p>
    <w:p w:rsidR="004945AF" w:rsidRPr="000922D5" w:rsidRDefault="004945AF" w:rsidP="004945AF">
      <w:pPr>
        <w:ind w:right="183"/>
        <w:rPr>
          <w:rFonts w:ascii="Arial" w:hAnsi="Arial" w:cs="Arial"/>
          <w:b/>
          <w:bCs/>
        </w:rPr>
      </w:pPr>
      <w:r>
        <w:rPr>
          <w:rFonts w:ascii="Arial" w:hAnsi="Arial" w:cs="Arial"/>
          <w:b/>
          <w:bCs/>
        </w:rPr>
        <w:t>27 November 2018</w:t>
      </w:r>
    </w:p>
    <w:p w:rsidR="0026349B" w:rsidRPr="0026349B" w:rsidRDefault="0026349B" w:rsidP="004945AF">
      <w:pPr>
        <w:rPr>
          <w:rFonts w:ascii="Arial" w:hAnsi="Arial" w:cs="Arial"/>
          <w:b/>
        </w:rPr>
      </w:pPr>
    </w:p>
    <w:sectPr w:rsidR="0026349B" w:rsidRPr="0026349B" w:rsidSect="00AE1BE9">
      <w:headerReference w:type="even" r:id="rId8"/>
      <w:headerReference w:type="default" r:id="rId9"/>
      <w:footerReference w:type="even" r:id="rId10"/>
      <w:footerReference w:type="default" r:id="rId11"/>
      <w:headerReference w:type="first" r:id="rId12"/>
      <w:footerReference w:type="first" r:id="rId13"/>
      <w:pgSz w:w="11906" w:h="16838"/>
      <w:pgMar w:top="1440" w:right="1274" w:bottom="1440"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6E0D" w:rsidRDefault="00E56E0D">
      <w:r>
        <w:separator/>
      </w:r>
    </w:p>
  </w:endnote>
  <w:endnote w:type="continuationSeparator" w:id="0">
    <w:p w:rsidR="00E56E0D" w:rsidRDefault="00E56E0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370" w:rsidRDefault="0048237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E0D" w:rsidRDefault="00E56E0D" w:rsidP="006421AD">
    <w:pPr>
      <w:ind w:left="-540"/>
      <w:jc w:val="center"/>
      <w:rPr>
        <w:rFonts w:ascii="Arial" w:hAnsi="Arial" w:cs="Arial"/>
        <w:sz w:val="20"/>
        <w:szCs w:val="20"/>
      </w:rPr>
    </w:pPr>
    <w:r>
      <w:rPr>
        <w:rStyle w:val="PageNumber"/>
        <w:rFonts w:ascii="Arial" w:hAnsi="Arial" w:cs="Arial"/>
      </w:rPr>
      <w:t>________________________________________________________________________</w:t>
    </w:r>
    <w:r>
      <w:rPr>
        <w:rStyle w:val="PageNumber"/>
        <w:rFonts w:ascii="Arial" w:hAnsi="Arial" w:cs="Arial"/>
      </w:rPr>
      <w:br/>
    </w:r>
    <w:r w:rsidR="006D61DE" w:rsidRPr="00513DB0">
      <w:rPr>
        <w:rStyle w:val="PageNumber"/>
        <w:rFonts w:ascii="Arial" w:hAnsi="Arial" w:cs="Arial"/>
      </w:rPr>
      <w:fldChar w:fldCharType="begin"/>
    </w:r>
    <w:r w:rsidRPr="00513DB0">
      <w:rPr>
        <w:rStyle w:val="PageNumber"/>
        <w:rFonts w:ascii="Arial" w:hAnsi="Arial" w:cs="Arial"/>
      </w:rPr>
      <w:instrText xml:space="preserve"> PAGE </w:instrText>
    </w:r>
    <w:r w:rsidR="006D61DE" w:rsidRPr="00513DB0">
      <w:rPr>
        <w:rStyle w:val="PageNumber"/>
        <w:rFonts w:ascii="Arial" w:hAnsi="Arial" w:cs="Arial"/>
      </w:rPr>
      <w:fldChar w:fldCharType="separate"/>
    </w:r>
    <w:r w:rsidR="00482370">
      <w:rPr>
        <w:rStyle w:val="PageNumber"/>
        <w:rFonts w:ascii="Arial" w:hAnsi="Arial" w:cs="Arial"/>
        <w:noProof/>
      </w:rPr>
      <w:t>2</w:t>
    </w:r>
    <w:r w:rsidR="006D61DE" w:rsidRPr="00513DB0">
      <w:rPr>
        <w:rStyle w:val="PageNumber"/>
        <w:rFonts w:ascii="Arial" w:hAnsi="Arial" w:cs="Arial"/>
      </w:rPr>
      <w:fldChar w:fldCharType="end"/>
    </w:r>
  </w:p>
  <w:p w:rsidR="00E56E0D" w:rsidRPr="001A624A" w:rsidRDefault="00E56E0D" w:rsidP="00463DB0">
    <w:pPr>
      <w:pStyle w:val="Title"/>
      <w:ind w:left="-540" w:right="184"/>
      <w:jc w:val="left"/>
      <w:outlineLvl w:val="0"/>
      <w:rPr>
        <w:rFonts w:ascii="Arial" w:hAnsi="Arial" w:cs="Arial"/>
        <w:sz w:val="18"/>
        <w:szCs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E0D" w:rsidRPr="00513DB0" w:rsidRDefault="00E56E0D" w:rsidP="006421AD">
    <w:pPr>
      <w:ind w:left="-540"/>
      <w:jc w:val="center"/>
      <w:rPr>
        <w:rFonts w:ascii="Arial" w:hAnsi="Arial" w:cs="Arial"/>
        <w:sz w:val="20"/>
        <w:szCs w:val="20"/>
      </w:rPr>
    </w:pPr>
    <w:r>
      <w:rPr>
        <w:rStyle w:val="PageNumber"/>
        <w:rFonts w:ascii="Arial" w:hAnsi="Arial" w:cs="Arial"/>
      </w:rPr>
      <w:t>________________________________________________________________________</w:t>
    </w:r>
    <w:r>
      <w:rPr>
        <w:rStyle w:val="PageNumber"/>
        <w:rFonts w:ascii="Arial" w:hAnsi="Arial" w:cs="Arial"/>
      </w:rPr>
      <w:br/>
    </w:r>
    <w:r w:rsidR="006D61DE" w:rsidRPr="00513DB0">
      <w:rPr>
        <w:rStyle w:val="PageNumber"/>
        <w:rFonts w:ascii="Arial" w:hAnsi="Arial" w:cs="Arial"/>
      </w:rPr>
      <w:fldChar w:fldCharType="begin"/>
    </w:r>
    <w:r w:rsidRPr="00513DB0">
      <w:rPr>
        <w:rStyle w:val="PageNumber"/>
        <w:rFonts w:ascii="Arial" w:hAnsi="Arial" w:cs="Arial"/>
      </w:rPr>
      <w:instrText xml:space="preserve"> PAGE </w:instrText>
    </w:r>
    <w:r w:rsidR="006D61DE" w:rsidRPr="00513DB0">
      <w:rPr>
        <w:rStyle w:val="PageNumber"/>
        <w:rFonts w:ascii="Arial" w:hAnsi="Arial" w:cs="Arial"/>
      </w:rPr>
      <w:fldChar w:fldCharType="separate"/>
    </w:r>
    <w:r w:rsidR="00482370">
      <w:rPr>
        <w:rStyle w:val="PageNumber"/>
        <w:rFonts w:ascii="Arial" w:hAnsi="Arial" w:cs="Arial"/>
        <w:noProof/>
      </w:rPr>
      <w:t>1</w:t>
    </w:r>
    <w:r w:rsidR="006D61DE" w:rsidRPr="00513DB0">
      <w:rPr>
        <w:rStyle w:val="PageNumber"/>
        <w:rFonts w:ascii="Arial" w:hAnsi="Arial" w:cs="Arial"/>
      </w:rPr>
      <w:fldChar w:fldCharType="end"/>
    </w:r>
  </w:p>
  <w:p w:rsidR="00E56E0D" w:rsidRDefault="00E56E0D" w:rsidP="006421AD">
    <w:pPr>
      <w:ind w:left="-540"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7728" behindDoc="0" locked="0" layoutInCell="1" allowOverlap="1">
          <wp:simplePos x="0" y="0"/>
          <wp:positionH relativeFrom="column">
            <wp:posOffset>5433060</wp:posOffset>
          </wp:positionH>
          <wp:positionV relativeFrom="paragraph">
            <wp:posOffset>74930</wp:posOffset>
          </wp:positionV>
          <wp:extent cx="518160" cy="340995"/>
          <wp:effectExtent l="19050" t="0" r="0" b="0"/>
          <wp:wrapNone/>
          <wp:docPr id="2" name="Picture 2"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E56E0D" w:rsidRPr="008F5DB5" w:rsidRDefault="00E56E0D" w:rsidP="006421AD">
    <w:pPr>
      <w:pStyle w:val="Title"/>
      <w:ind w:left="-540"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6E0D" w:rsidRDefault="00E56E0D">
      <w:r>
        <w:separator/>
      </w:r>
    </w:p>
  </w:footnote>
  <w:footnote w:type="continuationSeparator" w:id="0">
    <w:p w:rsidR="00E56E0D" w:rsidRDefault="00E56E0D">
      <w:r>
        <w:continuationSeparator/>
      </w:r>
    </w:p>
  </w:footnote>
  <w:footnote w:id="1">
    <w:p w:rsidR="00E56E0D" w:rsidRDefault="00E56E0D" w:rsidP="004945AF">
      <w:pPr>
        <w:pStyle w:val="FootnoteText"/>
      </w:pPr>
      <w:r>
        <w:rPr>
          <w:rStyle w:val="FootnoteReference"/>
        </w:rPr>
        <w:footnoteRef/>
      </w:r>
      <w:r>
        <w:t xml:space="preserve"> The UK government continue to offer plug in car grants that reduce the on the road price to incentivise a move to lower emission vehicles. Although this grant does not decrease the list price and benefit in kind costs to employer and employee it illustrates the policy context of incentivising lower emission vehicles.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370" w:rsidRDefault="0048237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E0D" w:rsidRPr="006421AD" w:rsidRDefault="00482370" w:rsidP="006421AD">
    <w:pPr>
      <w:pStyle w:val="Header"/>
      <w:jc w:val="right"/>
      <w:rPr>
        <w:rFonts w:ascii="Arial" w:hAnsi="Arial" w:cs="Arial"/>
        <w:b/>
        <w:color w:val="0070C0"/>
        <w:sz w:val="28"/>
        <w:szCs w:val="28"/>
      </w:rPr>
    </w:pPr>
    <w:r>
      <w:rPr>
        <w:rFonts w:ascii="Arial" w:hAnsi="Arial" w:cs="Arial"/>
        <w:b/>
        <w:color w:val="0070C0"/>
        <w:sz w:val="28"/>
        <w:szCs w:val="28"/>
      </w:rPr>
      <w:t xml:space="preserve">Item </w:t>
    </w:r>
    <w:r>
      <w:rPr>
        <w:rFonts w:ascii="Arial" w:hAnsi="Arial" w:cs="Arial"/>
        <w:b/>
        <w:color w:val="0070C0"/>
        <w:sz w:val="28"/>
        <w:szCs w:val="28"/>
      </w:rPr>
      <w:t>5.1</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E0D" w:rsidRPr="006421AD" w:rsidRDefault="00E56E0D" w:rsidP="006421AD">
    <w:pPr>
      <w:pStyle w:val="Header"/>
      <w:jc w:val="right"/>
      <w:rPr>
        <w:rFonts w:ascii="Arial" w:hAnsi="Arial" w:cs="Arial"/>
        <w:b/>
        <w:color w:val="0070C0"/>
        <w:sz w:val="28"/>
        <w:szCs w:val="28"/>
      </w:rPr>
    </w:pPr>
    <w:r w:rsidRPr="006421AD">
      <w:rPr>
        <w:rFonts w:ascii="Arial" w:hAnsi="Arial" w:cs="Arial"/>
        <w:b/>
        <w:color w:val="0070C0"/>
        <w:sz w:val="28"/>
        <w:szCs w:val="28"/>
      </w:rPr>
      <w:t xml:space="preserve">Item </w:t>
    </w:r>
    <w:r>
      <w:rPr>
        <w:rFonts w:ascii="Arial" w:hAnsi="Arial" w:cs="Arial"/>
        <w:b/>
        <w:color w:val="0070C0"/>
        <w:sz w:val="28"/>
        <w:szCs w:val="28"/>
      </w:rPr>
      <w:t>5.1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2">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22124B76"/>
    <w:multiLevelType w:val="hybridMultilevel"/>
    <w:tmpl w:val="540CCE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482B5DE5"/>
    <w:multiLevelType w:val="hybridMultilevel"/>
    <w:tmpl w:val="C082F7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4E86224E"/>
    <w:multiLevelType w:val="hybridMultilevel"/>
    <w:tmpl w:val="66425E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54453124"/>
    <w:multiLevelType w:val="hybridMultilevel"/>
    <w:tmpl w:val="C73E09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8">
    <w:nsid w:val="58737B52"/>
    <w:multiLevelType w:val="hybridMultilevel"/>
    <w:tmpl w:val="B2F63B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63B85FAA"/>
    <w:multiLevelType w:val="hybridMultilevel"/>
    <w:tmpl w:val="A4F4CDB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0">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nsid w:val="684B4F1D"/>
    <w:multiLevelType w:val="hybridMultilevel"/>
    <w:tmpl w:val="95D23C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76A44E7E"/>
    <w:multiLevelType w:val="hybridMultilevel"/>
    <w:tmpl w:val="EEB89B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7A381A60"/>
    <w:multiLevelType w:val="hybridMultilevel"/>
    <w:tmpl w:val="23DAE9D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4">
    <w:nsid w:val="7A90297B"/>
    <w:multiLevelType w:val="hybridMultilevel"/>
    <w:tmpl w:val="7F020458"/>
    <w:lvl w:ilvl="0" w:tplc="126654E0">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7D335E49"/>
    <w:multiLevelType w:val="hybridMultilevel"/>
    <w:tmpl w:val="E2B84EF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7">
    <w:nsid w:val="7F4142B0"/>
    <w:multiLevelType w:val="multilevel"/>
    <w:tmpl w:val="7F020458"/>
    <w:lvl w:ilvl="0">
      <w:start w:val="1"/>
      <w:numFmt w:val="low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10"/>
  </w:num>
  <w:num w:numId="2">
    <w:abstractNumId w:val="16"/>
  </w:num>
  <w:num w:numId="3">
    <w:abstractNumId w:val="7"/>
  </w:num>
  <w:num w:numId="4">
    <w:abstractNumId w:val="0"/>
  </w:num>
  <w:num w:numId="5">
    <w:abstractNumId w:val="2"/>
  </w:num>
  <w:num w:numId="6">
    <w:abstractNumId w:val="14"/>
  </w:num>
  <w:num w:numId="7">
    <w:abstractNumId w:val="17"/>
  </w:num>
  <w:num w:numId="8">
    <w:abstractNumId w:val="1"/>
  </w:num>
  <w:num w:numId="9">
    <w:abstractNumId w:val="15"/>
  </w:num>
  <w:num w:numId="10">
    <w:abstractNumId w:val="9"/>
  </w:num>
  <w:num w:numId="11">
    <w:abstractNumId w:val="13"/>
  </w:num>
  <w:num w:numId="12">
    <w:abstractNumId w:val="5"/>
  </w:num>
  <w:num w:numId="13">
    <w:abstractNumId w:val="8"/>
  </w:num>
  <w:num w:numId="14">
    <w:abstractNumId w:val="4"/>
  </w:num>
  <w:num w:numId="15">
    <w:abstractNumId w:val="6"/>
  </w:num>
  <w:num w:numId="16">
    <w:abstractNumId w:val="11"/>
  </w:num>
  <w:num w:numId="17">
    <w:abstractNumId w:val="3"/>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7169"/>
  </w:hdrShapeDefaults>
  <w:footnotePr>
    <w:footnote w:id="-1"/>
    <w:footnote w:id="0"/>
  </w:footnotePr>
  <w:endnotePr>
    <w:endnote w:id="-1"/>
    <w:endnote w:id="0"/>
  </w:endnotePr>
  <w:compat/>
  <w:rsids>
    <w:rsidRoot w:val="00A2577B"/>
    <w:rsid w:val="00044396"/>
    <w:rsid w:val="00075AAA"/>
    <w:rsid w:val="000A0F2E"/>
    <w:rsid w:val="000B5923"/>
    <w:rsid w:val="001175E5"/>
    <w:rsid w:val="0014213C"/>
    <w:rsid w:val="00162874"/>
    <w:rsid w:val="001849E6"/>
    <w:rsid w:val="001A624A"/>
    <w:rsid w:val="001B3FD3"/>
    <w:rsid w:val="00200176"/>
    <w:rsid w:val="0022588F"/>
    <w:rsid w:val="00233E6E"/>
    <w:rsid w:val="00262E2F"/>
    <w:rsid w:val="0026349B"/>
    <w:rsid w:val="002846F4"/>
    <w:rsid w:val="00362A4C"/>
    <w:rsid w:val="003E423D"/>
    <w:rsid w:val="003E54F7"/>
    <w:rsid w:val="003F19CA"/>
    <w:rsid w:val="004512CE"/>
    <w:rsid w:val="00463DB0"/>
    <w:rsid w:val="00482370"/>
    <w:rsid w:val="004945AF"/>
    <w:rsid w:val="00506517"/>
    <w:rsid w:val="00513DB0"/>
    <w:rsid w:val="00590B0A"/>
    <w:rsid w:val="006421AD"/>
    <w:rsid w:val="00651840"/>
    <w:rsid w:val="006A1357"/>
    <w:rsid w:val="006D232B"/>
    <w:rsid w:val="006D61DE"/>
    <w:rsid w:val="00720EB3"/>
    <w:rsid w:val="00722DBB"/>
    <w:rsid w:val="00745A4B"/>
    <w:rsid w:val="00807983"/>
    <w:rsid w:val="00815350"/>
    <w:rsid w:val="008553E2"/>
    <w:rsid w:val="00867E1A"/>
    <w:rsid w:val="008775D1"/>
    <w:rsid w:val="00882F92"/>
    <w:rsid w:val="008C26A2"/>
    <w:rsid w:val="008E76A4"/>
    <w:rsid w:val="008F381E"/>
    <w:rsid w:val="00950FA0"/>
    <w:rsid w:val="00952AC2"/>
    <w:rsid w:val="00992558"/>
    <w:rsid w:val="00A2577B"/>
    <w:rsid w:val="00AB068F"/>
    <w:rsid w:val="00AE1BE9"/>
    <w:rsid w:val="00B53D30"/>
    <w:rsid w:val="00C956E2"/>
    <w:rsid w:val="00D062F9"/>
    <w:rsid w:val="00D346C3"/>
    <w:rsid w:val="00D92AA6"/>
    <w:rsid w:val="00DA18FB"/>
    <w:rsid w:val="00E2609F"/>
    <w:rsid w:val="00E31C72"/>
    <w:rsid w:val="00E4732F"/>
    <w:rsid w:val="00E56E0D"/>
    <w:rsid w:val="00E95856"/>
    <w:rsid w:val="00EB7C07"/>
    <w:rsid w:val="00F97FD1"/>
    <w:rsid w:val="00FD5E76"/>
    <w:rsid w:val="00FE12C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table" w:styleId="TableGrid">
    <w:name w:val="Table Grid"/>
    <w:basedOn w:val="TableNormal"/>
    <w:uiPriority w:val="39"/>
    <w:rsid w:val="006D2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
    <w:basedOn w:val="Normal"/>
    <w:link w:val="ListParagraphChar"/>
    <w:uiPriority w:val="34"/>
    <w:qFormat/>
    <w:rsid w:val="006D232B"/>
    <w:pPr>
      <w:ind w:left="720"/>
    </w:pPr>
    <w:rPr>
      <w:rFonts w:ascii="Arial" w:hAnsi="Arial" w:cs="Arial"/>
    </w:rPr>
  </w:style>
  <w:style w:type="paragraph" w:customStyle="1" w:styleId="Body">
    <w:name w:val="Body"/>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TitleChar">
    <w:name w:val="Title Char"/>
    <w:basedOn w:val="DefaultParagraphFont"/>
    <w:link w:val="Title"/>
    <w:rsid w:val="00463DB0"/>
    <w:rPr>
      <w:b/>
      <w:sz w:val="22"/>
      <w:lang w:eastAsia="en-US"/>
    </w:rPr>
  </w:style>
  <w:style w:type="character" w:customStyle="1" w:styleId="HeaderChar">
    <w:name w:val="Header Char"/>
    <w:basedOn w:val="DefaultParagraphFont"/>
    <w:link w:val="Header"/>
    <w:uiPriority w:val="99"/>
    <w:rsid w:val="00506517"/>
    <w:rPr>
      <w:sz w:val="24"/>
      <w:szCs w:val="24"/>
      <w:lang w:eastAsia="en-US"/>
    </w:rPr>
  </w:style>
  <w:style w:type="character" w:customStyle="1" w:styleId="FooterChar">
    <w:name w:val="Footer Char"/>
    <w:basedOn w:val="DefaultParagraphFont"/>
    <w:link w:val="Footer"/>
    <w:uiPriority w:val="99"/>
    <w:rsid w:val="00506517"/>
    <w:rPr>
      <w:sz w:val="24"/>
      <w:szCs w:val="24"/>
      <w:lang w:eastAsia="en-US"/>
    </w:rPr>
  </w:style>
  <w:style w:type="paragraph" w:styleId="BalloonText">
    <w:name w:val="Balloon Text"/>
    <w:basedOn w:val="Normal"/>
    <w:link w:val="BalloonTextChar"/>
    <w:rsid w:val="00506517"/>
    <w:rPr>
      <w:rFonts w:ascii="Tahoma" w:hAnsi="Tahoma" w:cs="Tahoma"/>
      <w:sz w:val="16"/>
      <w:szCs w:val="16"/>
    </w:rPr>
  </w:style>
  <w:style w:type="character" w:customStyle="1" w:styleId="BalloonTextChar">
    <w:name w:val="Balloon Text Char"/>
    <w:basedOn w:val="DefaultParagraphFont"/>
    <w:link w:val="BalloonText"/>
    <w:rsid w:val="00506517"/>
    <w:rPr>
      <w:rFonts w:ascii="Tahoma" w:hAnsi="Tahoma" w:cs="Tahoma"/>
      <w:sz w:val="16"/>
      <w:szCs w:val="16"/>
      <w:lang w:eastAsia="en-US"/>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4945AF"/>
    <w:rPr>
      <w:rFonts w:ascii="Arial" w:hAnsi="Arial" w:cs="Arial"/>
      <w:sz w:val="24"/>
      <w:szCs w:val="24"/>
      <w:lang w:eastAsia="en-US"/>
    </w:rPr>
  </w:style>
  <w:style w:type="paragraph" w:styleId="FootnoteText">
    <w:name w:val="footnote text"/>
    <w:basedOn w:val="Normal"/>
    <w:link w:val="FootnoteTextChar"/>
    <w:uiPriority w:val="99"/>
    <w:unhideWhenUsed/>
    <w:rsid w:val="004945AF"/>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rsid w:val="004945AF"/>
    <w:rPr>
      <w:rFonts w:asciiTheme="minorHAnsi" w:eastAsiaTheme="minorHAnsi" w:hAnsiTheme="minorHAnsi" w:cstheme="minorBidi"/>
      <w:lang w:eastAsia="en-US"/>
    </w:rPr>
  </w:style>
  <w:style w:type="character" w:styleId="FootnoteReference">
    <w:name w:val="footnote reference"/>
    <w:basedOn w:val="DefaultParagraphFont"/>
    <w:uiPriority w:val="99"/>
    <w:unhideWhenUsed/>
    <w:rsid w:val="004945AF"/>
    <w:rPr>
      <w:vertAlign w:val="superscript"/>
    </w:rPr>
  </w:style>
  <w:style w:type="paragraph" w:customStyle="1" w:styleId="Default">
    <w:name w:val="Default"/>
    <w:rsid w:val="004945AF"/>
    <w:pPr>
      <w:autoSpaceDE w:val="0"/>
      <w:autoSpaceDN w:val="0"/>
      <w:adjustRightInd w:val="0"/>
    </w:pPr>
    <w:rPr>
      <w:rFonts w:ascii="Arial" w:hAnsi="Arial" w:cs="Arial"/>
      <w:color w:val="000000"/>
      <w:sz w:val="24"/>
      <w:szCs w:val="24"/>
    </w:rPr>
  </w:style>
  <w:style w:type="character" w:customStyle="1" w:styleId="Heading1Char">
    <w:name w:val="Heading 1 Char"/>
    <w:basedOn w:val="DefaultParagraphFont"/>
    <w:link w:val="Heading1"/>
    <w:rsid w:val="00950FA0"/>
    <w:rPr>
      <w:b/>
      <w:bCs/>
      <w:sz w:val="32"/>
      <w:szCs w:val="3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999</Words>
  <Characters>5484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6471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6</cp:revision>
  <dcterms:created xsi:type="dcterms:W3CDTF">2018-11-28T11:04:00Z</dcterms:created>
  <dcterms:modified xsi:type="dcterms:W3CDTF">2018-11-29T14:34:00Z</dcterms:modified>
</cp:coreProperties>
</file>